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559" w:rsidRPr="006D5F3C" w:rsidRDefault="00C45166" w:rsidP="005270F5">
      <w:pPr>
        <w:rPr>
          <w:rFonts w:ascii="Arial" w:hAnsi="Arial" w:cs="Arial"/>
          <w:sz w:val="24"/>
          <w:szCs w:val="24"/>
        </w:rPr>
      </w:pPr>
      <w:r>
        <w:rPr>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8.95pt;margin-top:-2.75pt;width:175.05pt;height:172.25pt;z-index:251675648">
            <v:imagedata r:id="rId8" o:title=""/>
          </v:shape>
          <o:OLEObject Type="Embed" ProgID="PBrush" ShapeID="_x0000_s1026" DrawAspect="Content" ObjectID="_1548218257" r:id="rId9"/>
        </w:object>
      </w:r>
    </w:p>
    <w:p w:rsidR="00F43BE6" w:rsidRDefault="00F43BE6" w:rsidP="00F43BE6">
      <w:pPr>
        <w:pStyle w:val="Title"/>
        <w:jc w:val="center"/>
        <w:rPr>
          <w:b/>
          <w:noProof/>
          <w:color w:val="1F497D" w:themeColor="text2"/>
          <w:sz w:val="144"/>
          <w:szCs w:val="144"/>
        </w:rPr>
      </w:pPr>
    </w:p>
    <w:p w:rsidR="00F43BE6" w:rsidRDefault="00F43BE6" w:rsidP="00F43BE6">
      <w:pPr>
        <w:pStyle w:val="Title"/>
        <w:jc w:val="center"/>
        <w:rPr>
          <w:b/>
          <w:noProof/>
          <w:color w:val="1F497D" w:themeColor="text2"/>
          <w:sz w:val="144"/>
          <w:szCs w:val="144"/>
        </w:rPr>
      </w:pPr>
    </w:p>
    <w:p w:rsidR="00F43BE6" w:rsidRPr="00F43BE6" w:rsidRDefault="00F43BE6" w:rsidP="00F43BE6">
      <w:pPr>
        <w:pStyle w:val="Title"/>
        <w:jc w:val="center"/>
        <w:rPr>
          <w:b/>
          <w:noProof/>
          <w:color w:val="1F497D" w:themeColor="text2"/>
          <w:sz w:val="144"/>
          <w:szCs w:val="144"/>
        </w:rPr>
      </w:pPr>
      <w:r w:rsidRPr="00F43BE6">
        <w:rPr>
          <w:b/>
          <w:noProof/>
          <w:color w:val="1F497D" w:themeColor="text2"/>
          <w:sz w:val="144"/>
          <w:szCs w:val="144"/>
        </w:rPr>
        <w:t>E – Safety</w:t>
      </w:r>
    </w:p>
    <w:p w:rsidR="00F43BE6" w:rsidRDefault="00F43BE6" w:rsidP="00F43BE6">
      <w:pPr>
        <w:pStyle w:val="Title"/>
        <w:jc w:val="center"/>
        <w:rPr>
          <w:rFonts w:ascii="Arial" w:hAnsi="Arial" w:cs="Arial"/>
          <w:sz w:val="24"/>
          <w:szCs w:val="24"/>
        </w:rPr>
      </w:pPr>
      <w:r w:rsidRPr="006D5F3C">
        <w:rPr>
          <w:noProof/>
          <w:color w:val="0000FF"/>
          <w:lang w:eastAsia="en-GB"/>
        </w:rPr>
        <w:drawing>
          <wp:anchor distT="0" distB="0" distL="114300" distR="114300" simplePos="0" relativeHeight="251657728" behindDoc="1" locked="0" layoutInCell="1" allowOverlap="1" wp14:anchorId="5AC51F0A" wp14:editId="5744A743">
            <wp:simplePos x="0" y="0"/>
            <wp:positionH relativeFrom="margin">
              <wp:align>center</wp:align>
            </wp:positionH>
            <wp:positionV relativeFrom="paragraph">
              <wp:posOffset>1249160</wp:posOffset>
            </wp:positionV>
            <wp:extent cx="3356263" cy="3948545"/>
            <wp:effectExtent l="0" t="0" r="0" b="0"/>
            <wp:wrapTight wrapText="bothSides">
              <wp:wrapPolygon edited="0">
                <wp:start x="0" y="0"/>
                <wp:lineTo x="0" y="21468"/>
                <wp:lineTo x="21457" y="21468"/>
                <wp:lineTo x="21457" y="0"/>
                <wp:lineTo x="0" y="0"/>
              </wp:wrapPolygon>
            </wp:wrapTight>
            <wp:docPr id="9" name="Picture 9" descr="http://media4.picsearch.com/is?Jty1SXmS1ulMG0jZod2R17HWu7KVC4g_ikbVK-BLwJ4&amp;height=240">
              <a:hlinkClick xmlns:a="http://schemas.openxmlformats.org/drawingml/2006/main" r:id="rId10"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edia4.picsearch.com/is?Jty1SXmS1ulMG0jZod2R17HWu7KVC4g_ikbVK-BLwJ4&amp;height=240">
                      <a:hlinkClick r:id="rId10" tgtFrame="_top"/>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6263" cy="3948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3BE6">
        <w:rPr>
          <w:b/>
          <w:noProof/>
          <w:color w:val="1F497D" w:themeColor="text2"/>
          <w:sz w:val="144"/>
          <w:szCs w:val="144"/>
        </w:rPr>
        <w:t xml:space="preserve"> Guide</w:t>
      </w:r>
      <w:r w:rsidRPr="006D5F3C">
        <w:rPr>
          <w:noProof/>
          <w:color w:val="0000FF"/>
          <w:lang w:eastAsia="en-GB"/>
        </w:rPr>
        <w:t xml:space="preserve"> </w:t>
      </w:r>
      <w:r w:rsidR="00513493" w:rsidRPr="006D5F3C">
        <w:rPr>
          <w:rFonts w:ascii="Arial" w:hAnsi="Arial" w:cs="Arial"/>
          <w:noProof/>
          <w:sz w:val="24"/>
          <w:szCs w:val="24"/>
          <w:lang w:eastAsia="en-GB"/>
        </w:rPr>
        <w:drawing>
          <wp:anchor distT="0" distB="0" distL="114300" distR="114300" simplePos="0" relativeHeight="251660800" behindDoc="1" locked="0" layoutInCell="1" allowOverlap="1" wp14:anchorId="236AEF3D" wp14:editId="5868C17D">
            <wp:simplePos x="0" y="0"/>
            <wp:positionH relativeFrom="column">
              <wp:posOffset>3061335</wp:posOffset>
            </wp:positionH>
            <wp:positionV relativeFrom="paragraph">
              <wp:posOffset>8585835</wp:posOffset>
            </wp:positionV>
            <wp:extent cx="1674083" cy="847725"/>
            <wp:effectExtent l="0" t="0" r="2540" b="0"/>
            <wp:wrapNone/>
            <wp:docPr id="4" name="Picture 4" descr="C:\Documents and Settings\stlongstaffm\Local Settings\Temporary Internet Files\Content.Outlook\2BACQOM0\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tlongstaffm\Local Settings\Temporary Internet Files\Content.Outlook\2BACQOM0\stonewall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396" cy="848896"/>
                    </a:xfrm>
                    <a:prstGeom prst="rect">
                      <a:avLst/>
                    </a:prstGeom>
                    <a:noFill/>
                    <a:ln>
                      <a:noFill/>
                    </a:ln>
                  </pic:spPr>
                </pic:pic>
              </a:graphicData>
            </a:graphic>
            <wp14:sizeRelH relativeFrom="page">
              <wp14:pctWidth>0</wp14:pctWidth>
            </wp14:sizeRelH>
            <wp14:sizeRelV relativeFrom="page">
              <wp14:pctHeight>0</wp14:pctHeight>
            </wp14:sizeRelV>
          </wp:anchor>
        </w:drawing>
      </w:r>
      <w:r w:rsidR="00F54559" w:rsidRPr="006D5F3C">
        <w:rPr>
          <w:rFonts w:ascii="Arial" w:hAnsi="Arial" w:cs="Arial"/>
          <w:sz w:val="24"/>
          <w:szCs w:val="24"/>
        </w:rPr>
        <w:br w:type="page"/>
      </w:r>
    </w:p>
    <w:p w:rsidR="007A76AD" w:rsidRPr="006D5F3C" w:rsidRDefault="00313D44">
      <w:pPr>
        <w:rPr>
          <w:rFonts w:ascii="Arial" w:hAnsi="Arial" w:cs="Arial"/>
          <w:sz w:val="24"/>
          <w:szCs w:val="24"/>
        </w:rPr>
      </w:pPr>
      <w:r>
        <w:rPr>
          <w:rFonts w:ascii="Arial" w:hAnsi="Arial" w:cs="Arial"/>
          <w:noProof/>
          <w:color w:val="001BA0"/>
          <w:sz w:val="20"/>
          <w:szCs w:val="20"/>
          <w:lang w:eastAsia="en-GB"/>
        </w:rPr>
        <w:drawing>
          <wp:anchor distT="0" distB="0" distL="114300" distR="114300" simplePos="0" relativeHeight="251676672" behindDoc="1" locked="0" layoutInCell="1" allowOverlap="1">
            <wp:simplePos x="0" y="0"/>
            <wp:positionH relativeFrom="column">
              <wp:posOffset>5604336</wp:posOffset>
            </wp:positionH>
            <wp:positionV relativeFrom="paragraph">
              <wp:posOffset>-14085</wp:posOffset>
            </wp:positionV>
            <wp:extent cx="1080077" cy="1080077"/>
            <wp:effectExtent l="0" t="0" r="6350" b="6350"/>
            <wp:wrapNone/>
            <wp:docPr id="2" name="Picture 2" descr="http://tse1.mm.bing.net/th?&amp;id=OIP.M7c68e535324a3bbf8922170a2004208bo0&amp;w=243&amp;h=243&amp;c=0&amp;pid=1.9&amp;rs=0&amp;p=0&amp;r=0">
              <a:hlinkClick xmlns:a="http://schemas.openxmlformats.org/drawingml/2006/main" r:id="rId13"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1.mm.bing.net/th?&amp;id=OIP.M7c68e535324a3bbf8922170a2004208bo0&amp;w=243&amp;h=243&amp;c=0&amp;pid=1.9&amp;rs=0&amp;p=0&amp;r=0">
                      <a:hlinkClick r:id="rId13" tooltip="&quot;View image details&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0247" cy="10902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6AD" w:rsidRPr="006D5F3C" w:rsidRDefault="007A76AD">
      <w:pPr>
        <w:rPr>
          <w:rFonts w:ascii="Arial" w:hAnsi="Arial" w:cs="Arial"/>
          <w:sz w:val="24"/>
          <w:szCs w:val="24"/>
        </w:rPr>
      </w:pPr>
    </w:p>
    <w:p w:rsidR="00374B6F" w:rsidRDefault="00374B6F" w:rsidP="00374B6F">
      <w:pPr>
        <w:jc w:val="center"/>
        <w:rPr>
          <w:rFonts w:ascii="Arial" w:hAnsi="Arial" w:cs="Arial"/>
          <w:b/>
          <w:sz w:val="40"/>
          <w:szCs w:val="40"/>
        </w:rPr>
      </w:pPr>
    </w:p>
    <w:p w:rsidR="003D2F54" w:rsidRDefault="00EA7DDA" w:rsidP="00374B6F">
      <w:pPr>
        <w:jc w:val="center"/>
        <w:rPr>
          <w:rFonts w:ascii="Arial" w:hAnsi="Arial" w:cs="Arial"/>
          <w:sz w:val="24"/>
          <w:szCs w:val="24"/>
        </w:rPr>
      </w:pPr>
      <w:r w:rsidRPr="00F40E37">
        <w:rPr>
          <w:rFonts w:ascii="Arial" w:hAnsi="Arial" w:cs="Arial"/>
          <w:b/>
          <w:sz w:val="40"/>
          <w:szCs w:val="40"/>
        </w:rPr>
        <w:t>TOP TIPS</w:t>
      </w:r>
    </w:p>
    <w:p w:rsidR="00374B6F" w:rsidRDefault="00374B6F" w:rsidP="005270F5">
      <w:pPr>
        <w:rPr>
          <w:rFonts w:ascii="Arial" w:hAnsi="Arial" w:cs="Arial"/>
          <w:sz w:val="24"/>
          <w:szCs w:val="24"/>
        </w:rPr>
      </w:pPr>
    </w:p>
    <w:p w:rsidR="00EA7DDA" w:rsidRPr="00F40E37" w:rsidRDefault="00EA7DDA" w:rsidP="00F40E37">
      <w:pPr>
        <w:numPr>
          <w:ilvl w:val="0"/>
          <w:numId w:val="3"/>
        </w:numPr>
        <w:tabs>
          <w:tab w:val="clear" w:pos="720"/>
          <w:tab w:val="num" w:pos="426"/>
        </w:tabs>
        <w:spacing w:before="240"/>
        <w:ind w:left="425" w:hanging="425"/>
        <w:rPr>
          <w:rFonts w:ascii="Arial" w:hAnsi="Arial" w:cs="Arial"/>
          <w:sz w:val="25"/>
          <w:szCs w:val="25"/>
        </w:rPr>
      </w:pPr>
      <w:r w:rsidRPr="00F40E37">
        <w:rPr>
          <w:rFonts w:ascii="Arial" w:hAnsi="Arial" w:cs="Arial"/>
          <w:b/>
          <w:bCs/>
          <w:sz w:val="25"/>
          <w:szCs w:val="25"/>
        </w:rPr>
        <w:t>Be involved in your child’s online life.</w:t>
      </w:r>
      <w:r w:rsidRPr="00F40E37">
        <w:rPr>
          <w:rFonts w:ascii="Arial" w:hAnsi="Arial" w:cs="Arial"/>
          <w:sz w:val="25"/>
          <w:szCs w:val="25"/>
        </w:rPr>
        <w:t xml:space="preserve"> For many of today’s young people there is no line between the online and offline worlds. Young people use the internet to socialise and grow and, just as you guide and support them offline, you should be there for them online too. Talk to them about what they’re doing, if they know you understand they are more likely to approach you if they need support. </w:t>
      </w:r>
    </w:p>
    <w:p w:rsidR="00ED7697" w:rsidRPr="00F40E37" w:rsidRDefault="00ED7697" w:rsidP="005270F5">
      <w:pPr>
        <w:rPr>
          <w:rFonts w:ascii="Arial" w:hAnsi="Arial" w:cs="Arial"/>
          <w:sz w:val="25"/>
          <w:szCs w:val="25"/>
        </w:rPr>
      </w:pPr>
    </w:p>
    <w:p w:rsidR="00EA7DDA" w:rsidRPr="00F40E37" w:rsidRDefault="00EA7DDA" w:rsidP="005270F5">
      <w:pPr>
        <w:numPr>
          <w:ilvl w:val="0"/>
          <w:numId w:val="3"/>
        </w:numPr>
        <w:tabs>
          <w:tab w:val="clear" w:pos="720"/>
          <w:tab w:val="num" w:pos="426"/>
        </w:tabs>
        <w:ind w:left="426" w:hanging="426"/>
        <w:rPr>
          <w:rFonts w:ascii="Arial" w:hAnsi="Arial" w:cs="Arial"/>
          <w:sz w:val="25"/>
          <w:szCs w:val="25"/>
        </w:rPr>
      </w:pPr>
      <w:r w:rsidRPr="00F40E37">
        <w:rPr>
          <w:rFonts w:ascii="Arial" w:hAnsi="Arial" w:cs="Arial"/>
          <w:b/>
          <w:bCs/>
          <w:sz w:val="25"/>
          <w:szCs w:val="25"/>
        </w:rPr>
        <w:t xml:space="preserve">Watch </w:t>
      </w:r>
      <w:proofErr w:type="spellStart"/>
      <w:r w:rsidRPr="00F40E37">
        <w:rPr>
          <w:rFonts w:ascii="Arial" w:hAnsi="Arial" w:cs="Arial"/>
          <w:b/>
          <w:bCs/>
          <w:sz w:val="25"/>
          <w:szCs w:val="25"/>
        </w:rPr>
        <w:t>Thinkuknow</w:t>
      </w:r>
      <w:proofErr w:type="spellEnd"/>
      <w:r w:rsidRPr="00F40E37">
        <w:rPr>
          <w:rFonts w:ascii="Arial" w:hAnsi="Arial" w:cs="Arial"/>
          <w:b/>
          <w:bCs/>
          <w:sz w:val="25"/>
          <w:szCs w:val="25"/>
        </w:rPr>
        <w:t xml:space="preserve"> films to learn more.</w:t>
      </w:r>
      <w:r w:rsidRPr="00F40E37">
        <w:rPr>
          <w:rFonts w:ascii="Arial" w:hAnsi="Arial" w:cs="Arial"/>
          <w:sz w:val="25"/>
          <w:szCs w:val="25"/>
        </w:rPr>
        <w:t xml:space="preserve"> The </w:t>
      </w:r>
      <w:proofErr w:type="spellStart"/>
      <w:r w:rsidRPr="00F40E37">
        <w:rPr>
          <w:rFonts w:ascii="Arial" w:hAnsi="Arial" w:cs="Arial"/>
          <w:sz w:val="25"/>
          <w:szCs w:val="25"/>
        </w:rPr>
        <w:t>Thinkuknow</w:t>
      </w:r>
      <w:proofErr w:type="spellEnd"/>
      <w:r w:rsidRPr="00F40E37">
        <w:rPr>
          <w:rFonts w:ascii="Arial" w:hAnsi="Arial" w:cs="Arial"/>
          <w:sz w:val="25"/>
          <w:szCs w:val="25"/>
        </w:rPr>
        <w:t xml:space="preserve"> programme has </w:t>
      </w:r>
      <w:hyperlink r:id="rId15" w:tgtFrame="_top" w:tooltip="Go to the movies" w:history="1">
        <w:r w:rsidRPr="00F40E37">
          <w:rPr>
            <w:rFonts w:ascii="Arial" w:hAnsi="Arial" w:cs="Arial"/>
            <w:sz w:val="25"/>
            <w:szCs w:val="25"/>
          </w:rPr>
          <w:t>films and advice for children</w:t>
        </w:r>
      </w:hyperlink>
      <w:r w:rsidRPr="00F40E37">
        <w:rPr>
          <w:rFonts w:ascii="Arial" w:hAnsi="Arial" w:cs="Arial"/>
          <w:sz w:val="25"/>
          <w:szCs w:val="25"/>
        </w:rPr>
        <w:t xml:space="preserve"> from </w:t>
      </w:r>
      <w:r w:rsidR="002C2240" w:rsidRPr="00F40E37">
        <w:rPr>
          <w:rFonts w:ascii="Arial" w:hAnsi="Arial" w:cs="Arial"/>
          <w:sz w:val="25"/>
          <w:szCs w:val="25"/>
        </w:rPr>
        <w:t xml:space="preserve">5 </w:t>
      </w:r>
      <w:r w:rsidRPr="00F40E37">
        <w:rPr>
          <w:rFonts w:ascii="Arial" w:hAnsi="Arial" w:cs="Arial"/>
          <w:sz w:val="25"/>
          <w:szCs w:val="25"/>
        </w:rPr>
        <w:t>all the way to 16. Your child may have seen these at school, but they can also be a good tool for you to find out more about what young people do online and some of the potential risks.</w:t>
      </w:r>
    </w:p>
    <w:p w:rsidR="00ED7697" w:rsidRPr="00F40E37" w:rsidRDefault="00ED7697" w:rsidP="005270F5">
      <w:pPr>
        <w:rPr>
          <w:rFonts w:ascii="Arial" w:hAnsi="Arial" w:cs="Arial"/>
          <w:sz w:val="25"/>
          <w:szCs w:val="25"/>
        </w:rPr>
      </w:pPr>
    </w:p>
    <w:p w:rsidR="00EA7DDA" w:rsidRPr="00F40E37" w:rsidRDefault="00EA7DDA" w:rsidP="005270F5">
      <w:pPr>
        <w:numPr>
          <w:ilvl w:val="0"/>
          <w:numId w:val="3"/>
        </w:numPr>
        <w:tabs>
          <w:tab w:val="clear" w:pos="720"/>
          <w:tab w:val="num" w:pos="426"/>
        </w:tabs>
        <w:ind w:left="426" w:hanging="426"/>
        <w:rPr>
          <w:rFonts w:ascii="Arial" w:hAnsi="Arial" w:cs="Arial"/>
          <w:sz w:val="25"/>
          <w:szCs w:val="25"/>
        </w:rPr>
      </w:pPr>
      <w:r w:rsidRPr="00F40E37">
        <w:rPr>
          <w:rFonts w:ascii="Arial" w:hAnsi="Arial" w:cs="Arial"/>
          <w:b/>
          <w:bCs/>
          <w:sz w:val="25"/>
          <w:szCs w:val="25"/>
        </w:rPr>
        <w:t>Keep up-to-date with your child’s development online.</w:t>
      </w:r>
      <w:r w:rsidRPr="00F40E37">
        <w:rPr>
          <w:rFonts w:ascii="Arial" w:hAnsi="Arial" w:cs="Arial"/>
          <w:sz w:val="25"/>
          <w:szCs w:val="25"/>
        </w:rPr>
        <w:t xml:space="preserve"> Be inquisitive and interested in the new gadgets and sites that your child is using. It’s important that as your child learns more, so do you.</w:t>
      </w:r>
    </w:p>
    <w:p w:rsidR="00ED7697" w:rsidRPr="00F40E37" w:rsidRDefault="00ED7697" w:rsidP="005270F5">
      <w:pPr>
        <w:rPr>
          <w:rFonts w:ascii="Arial" w:hAnsi="Arial" w:cs="Arial"/>
          <w:sz w:val="25"/>
          <w:szCs w:val="25"/>
        </w:rPr>
      </w:pPr>
    </w:p>
    <w:p w:rsidR="00EA7DDA" w:rsidRPr="00F40E37" w:rsidRDefault="00EA7DDA" w:rsidP="005270F5">
      <w:pPr>
        <w:numPr>
          <w:ilvl w:val="0"/>
          <w:numId w:val="3"/>
        </w:numPr>
        <w:tabs>
          <w:tab w:val="clear" w:pos="720"/>
          <w:tab w:val="num" w:pos="426"/>
        </w:tabs>
        <w:ind w:left="426" w:hanging="426"/>
        <w:rPr>
          <w:rFonts w:ascii="Arial" w:hAnsi="Arial" w:cs="Arial"/>
          <w:sz w:val="25"/>
          <w:szCs w:val="25"/>
        </w:rPr>
      </w:pPr>
      <w:r w:rsidRPr="00F40E37">
        <w:rPr>
          <w:rFonts w:ascii="Arial" w:hAnsi="Arial" w:cs="Arial"/>
          <w:b/>
          <w:bCs/>
          <w:sz w:val="25"/>
          <w:szCs w:val="25"/>
        </w:rPr>
        <w:t xml:space="preserve">Set boundaries in the online world just as you would in the real world. </w:t>
      </w:r>
      <w:r w:rsidRPr="00F40E37">
        <w:rPr>
          <w:rFonts w:ascii="Arial" w:hAnsi="Arial" w:cs="Arial"/>
          <w:sz w:val="25"/>
          <w:szCs w:val="25"/>
        </w:rPr>
        <w:t>Think about what they might see, what they share, who they talk to and how long they spend online. It is important to continue to discuss boundaries so that they evolve as your child’s use of technology does.</w:t>
      </w:r>
    </w:p>
    <w:p w:rsidR="00ED7697" w:rsidRPr="00F40E37" w:rsidRDefault="00ED7697" w:rsidP="005270F5">
      <w:pPr>
        <w:rPr>
          <w:rFonts w:ascii="Arial" w:hAnsi="Arial" w:cs="Arial"/>
          <w:sz w:val="25"/>
          <w:szCs w:val="25"/>
        </w:rPr>
      </w:pPr>
    </w:p>
    <w:p w:rsidR="00EA7DDA" w:rsidRPr="00F40E37" w:rsidRDefault="00EA7DDA" w:rsidP="005270F5">
      <w:pPr>
        <w:numPr>
          <w:ilvl w:val="0"/>
          <w:numId w:val="3"/>
        </w:numPr>
        <w:tabs>
          <w:tab w:val="clear" w:pos="720"/>
          <w:tab w:val="num" w:pos="426"/>
        </w:tabs>
        <w:ind w:left="426" w:hanging="426"/>
        <w:rPr>
          <w:rFonts w:ascii="Arial" w:hAnsi="Arial" w:cs="Arial"/>
          <w:sz w:val="25"/>
          <w:szCs w:val="25"/>
        </w:rPr>
      </w:pPr>
      <w:r w:rsidRPr="00F40E37">
        <w:rPr>
          <w:rFonts w:ascii="Arial" w:hAnsi="Arial" w:cs="Arial"/>
          <w:b/>
          <w:bCs/>
          <w:sz w:val="25"/>
          <w:szCs w:val="25"/>
        </w:rPr>
        <w:t>Know what connects to the internet and how.</w:t>
      </w:r>
      <w:r w:rsidRPr="00F40E37">
        <w:rPr>
          <w:rFonts w:ascii="Arial" w:hAnsi="Arial" w:cs="Arial"/>
          <w:sz w:val="25"/>
          <w:szCs w:val="25"/>
        </w:rPr>
        <w:t xml:space="preserve"> Nowadays even the TV connects to the internet. Your child will use all sorts of devices and gadgets; make sure you’re aware of which ones can connect to the internet, such as their phone or games console. Also, find out how they are accessing the internet – is it your connection or a neighbour’s </w:t>
      </w:r>
      <w:proofErr w:type="spellStart"/>
      <w:r w:rsidRPr="00F40E37">
        <w:rPr>
          <w:rFonts w:ascii="Arial" w:hAnsi="Arial" w:cs="Arial"/>
          <w:sz w:val="25"/>
          <w:szCs w:val="25"/>
        </w:rPr>
        <w:t>Wifi</w:t>
      </w:r>
      <w:proofErr w:type="spellEnd"/>
      <w:r w:rsidRPr="00F40E37">
        <w:rPr>
          <w:rFonts w:ascii="Arial" w:hAnsi="Arial" w:cs="Arial"/>
          <w:sz w:val="25"/>
          <w:szCs w:val="25"/>
        </w:rPr>
        <w:t>? This will affect whether your safety settings are being applied.</w:t>
      </w:r>
    </w:p>
    <w:p w:rsidR="00ED7697" w:rsidRPr="00F40E37" w:rsidRDefault="00ED7697" w:rsidP="005270F5">
      <w:pPr>
        <w:rPr>
          <w:rFonts w:ascii="Arial" w:hAnsi="Arial" w:cs="Arial"/>
          <w:sz w:val="25"/>
          <w:szCs w:val="25"/>
        </w:rPr>
      </w:pPr>
    </w:p>
    <w:p w:rsidR="00ED7697" w:rsidRPr="00F40E37" w:rsidRDefault="00EA7DDA" w:rsidP="005270F5">
      <w:pPr>
        <w:numPr>
          <w:ilvl w:val="0"/>
          <w:numId w:val="3"/>
        </w:numPr>
        <w:tabs>
          <w:tab w:val="clear" w:pos="720"/>
          <w:tab w:val="num" w:pos="426"/>
        </w:tabs>
        <w:ind w:left="426" w:hanging="426"/>
        <w:rPr>
          <w:rFonts w:ascii="Arial" w:hAnsi="Arial" w:cs="Arial"/>
          <w:sz w:val="25"/>
          <w:szCs w:val="25"/>
        </w:rPr>
      </w:pPr>
      <w:r w:rsidRPr="00F40E37">
        <w:rPr>
          <w:rFonts w:ascii="Arial" w:hAnsi="Arial" w:cs="Arial"/>
          <w:b/>
          <w:bCs/>
          <w:sz w:val="25"/>
          <w:szCs w:val="25"/>
        </w:rPr>
        <w:t>Consider the use of parental controls on devices that link to the internet, such as the TV, laptops, computers, games consoles and mobile phones.</w:t>
      </w:r>
      <w:r w:rsidRPr="00F40E37">
        <w:rPr>
          <w:rFonts w:ascii="Arial" w:hAnsi="Arial" w:cs="Arial"/>
          <w:sz w:val="25"/>
          <w:szCs w:val="25"/>
        </w:rPr>
        <w:t xml:space="preserve"> Parental controls are not just about locking and blocking, they are a tool to help you set appropriate boundaries as your child grows and develops. They are not the answer to your child’s online safety, but they are a good start and are not as difficult to install as you might think. Service providers are working hard to make them simple, effective and user friendly. </w:t>
      </w:r>
    </w:p>
    <w:p w:rsidR="00ED7697" w:rsidRPr="00F40E37" w:rsidRDefault="00ED7697" w:rsidP="005270F5">
      <w:pPr>
        <w:rPr>
          <w:rFonts w:ascii="Arial" w:hAnsi="Arial" w:cs="Arial"/>
          <w:sz w:val="25"/>
          <w:szCs w:val="25"/>
        </w:rPr>
      </w:pPr>
    </w:p>
    <w:p w:rsidR="00EA7DDA" w:rsidRPr="00F40E37" w:rsidRDefault="00EA7DDA" w:rsidP="005270F5">
      <w:pPr>
        <w:numPr>
          <w:ilvl w:val="0"/>
          <w:numId w:val="3"/>
        </w:numPr>
        <w:tabs>
          <w:tab w:val="clear" w:pos="720"/>
          <w:tab w:val="num" w:pos="426"/>
        </w:tabs>
        <w:ind w:left="426" w:hanging="426"/>
        <w:rPr>
          <w:rFonts w:ascii="Arial" w:hAnsi="Arial" w:cs="Arial"/>
          <w:sz w:val="25"/>
          <w:szCs w:val="25"/>
        </w:rPr>
      </w:pPr>
      <w:r w:rsidRPr="00F40E37">
        <w:rPr>
          <w:rFonts w:ascii="Arial" w:hAnsi="Arial" w:cs="Arial"/>
          <w:b/>
          <w:bCs/>
          <w:sz w:val="25"/>
          <w:szCs w:val="25"/>
        </w:rPr>
        <w:t>Emphasise that not everyone is who they say they are.</w:t>
      </w:r>
      <w:r w:rsidRPr="00F40E37">
        <w:rPr>
          <w:rFonts w:ascii="Arial" w:hAnsi="Arial" w:cs="Arial"/>
          <w:sz w:val="25"/>
          <w:szCs w:val="25"/>
        </w:rPr>
        <w:t xml:space="preserve"> Make sure your child knows never to meet up with someone they only know online. People might not always be who they say they are. Make sure your child understands that they should never meet up with anyone they only know online without taking a trusted adult with them.</w:t>
      </w:r>
    </w:p>
    <w:p w:rsidR="00ED7697" w:rsidRPr="00F40E37" w:rsidRDefault="00ED7697" w:rsidP="005270F5">
      <w:pPr>
        <w:rPr>
          <w:rFonts w:ascii="Arial" w:hAnsi="Arial" w:cs="Arial"/>
          <w:sz w:val="25"/>
          <w:szCs w:val="25"/>
        </w:rPr>
      </w:pPr>
    </w:p>
    <w:p w:rsidR="00EA7DDA" w:rsidRPr="00F40E37" w:rsidRDefault="00EA7DDA" w:rsidP="005270F5">
      <w:pPr>
        <w:numPr>
          <w:ilvl w:val="0"/>
          <w:numId w:val="3"/>
        </w:numPr>
        <w:tabs>
          <w:tab w:val="clear" w:pos="720"/>
          <w:tab w:val="num" w:pos="426"/>
        </w:tabs>
        <w:ind w:left="426" w:hanging="426"/>
        <w:rPr>
          <w:rFonts w:ascii="Arial" w:hAnsi="Arial" w:cs="Arial"/>
          <w:sz w:val="25"/>
          <w:szCs w:val="25"/>
        </w:rPr>
      </w:pPr>
      <w:r w:rsidRPr="00F40E37">
        <w:rPr>
          <w:rFonts w:ascii="Arial" w:hAnsi="Arial" w:cs="Arial"/>
          <w:b/>
          <w:bCs/>
          <w:sz w:val="25"/>
          <w:szCs w:val="25"/>
        </w:rPr>
        <w:t>Know what to do if something goes wrong.</w:t>
      </w:r>
      <w:r w:rsidRPr="00F40E37">
        <w:rPr>
          <w:rFonts w:ascii="Arial" w:hAnsi="Arial" w:cs="Arial"/>
          <w:sz w:val="25"/>
          <w:szCs w:val="25"/>
        </w:rPr>
        <w:t xml:space="preserve"> Just as in the offline world, you want to help your child when they need it. Therefore, it is important to know when and how to report any problem. </w:t>
      </w:r>
    </w:p>
    <w:p w:rsidR="00A77CAD" w:rsidRPr="006D5F3C" w:rsidRDefault="00A77CAD" w:rsidP="005270F5">
      <w:pPr>
        <w:pStyle w:val="ListParagraph"/>
        <w:ind w:left="0"/>
        <w:rPr>
          <w:rFonts w:ascii="Arial" w:hAnsi="Arial" w:cs="Arial"/>
          <w:sz w:val="24"/>
          <w:szCs w:val="24"/>
        </w:rPr>
      </w:pPr>
    </w:p>
    <w:p w:rsidR="00A77CAD" w:rsidRPr="006D5F3C" w:rsidRDefault="00A77CAD" w:rsidP="005270F5">
      <w:pPr>
        <w:rPr>
          <w:rFonts w:ascii="Arial" w:hAnsi="Arial" w:cs="Arial"/>
          <w:sz w:val="24"/>
          <w:szCs w:val="24"/>
        </w:rPr>
      </w:pPr>
    </w:p>
    <w:p w:rsidR="00A77CAD" w:rsidRPr="00F40E37" w:rsidRDefault="00A77CAD" w:rsidP="007D3029">
      <w:pPr>
        <w:jc w:val="center"/>
        <w:rPr>
          <w:rFonts w:ascii="Arial" w:hAnsi="Arial" w:cs="Arial"/>
          <w:b/>
          <w:bCs/>
          <w:sz w:val="40"/>
          <w:szCs w:val="40"/>
        </w:rPr>
      </w:pPr>
      <w:r w:rsidRPr="00F40E37">
        <w:rPr>
          <w:rFonts w:ascii="Arial" w:hAnsi="Arial" w:cs="Arial"/>
          <w:b/>
          <w:bCs/>
          <w:sz w:val="40"/>
          <w:szCs w:val="40"/>
        </w:rPr>
        <w:t>Privacy settings</w:t>
      </w:r>
    </w:p>
    <w:p w:rsidR="007A76AD" w:rsidRPr="006D5F3C" w:rsidRDefault="007A76AD" w:rsidP="007D3029">
      <w:pPr>
        <w:jc w:val="center"/>
        <w:rPr>
          <w:rFonts w:ascii="Arial" w:hAnsi="Arial" w:cs="Arial"/>
          <w:b/>
          <w:bCs/>
          <w:sz w:val="40"/>
          <w:szCs w:val="40"/>
          <w:u w:val="single"/>
        </w:rPr>
      </w:pPr>
    </w:p>
    <w:p w:rsidR="00A77CAD" w:rsidRPr="006D5F3C" w:rsidRDefault="00A77CAD" w:rsidP="00D96000">
      <w:pPr>
        <w:spacing w:after="120"/>
        <w:rPr>
          <w:rFonts w:ascii="Arial" w:hAnsi="Arial" w:cs="Arial"/>
          <w:sz w:val="24"/>
          <w:szCs w:val="24"/>
        </w:rPr>
      </w:pPr>
      <w:r w:rsidRPr="006D5F3C">
        <w:rPr>
          <w:rFonts w:ascii="Arial" w:hAnsi="Arial" w:cs="Arial"/>
          <w:sz w:val="24"/>
          <w:szCs w:val="24"/>
        </w:rPr>
        <w:t>Most social networking sites, like Facebook, now give your child a lot of control over what they share and who they share it with. Through a site’s ‘privacy settings’ you are able to control:</w:t>
      </w:r>
    </w:p>
    <w:p w:rsidR="00A77CAD" w:rsidRPr="006D5F3C" w:rsidRDefault="00A77CAD" w:rsidP="00676236">
      <w:pPr>
        <w:numPr>
          <w:ilvl w:val="0"/>
          <w:numId w:val="4"/>
        </w:numPr>
        <w:tabs>
          <w:tab w:val="clear" w:pos="720"/>
          <w:tab w:val="num" w:pos="426"/>
        </w:tabs>
        <w:spacing w:after="80"/>
        <w:ind w:left="425" w:hanging="425"/>
        <w:rPr>
          <w:rFonts w:ascii="Arial" w:hAnsi="Arial" w:cs="Arial"/>
          <w:sz w:val="24"/>
          <w:szCs w:val="24"/>
        </w:rPr>
      </w:pPr>
      <w:r w:rsidRPr="006D5F3C">
        <w:rPr>
          <w:rFonts w:ascii="Arial" w:hAnsi="Arial" w:cs="Arial"/>
          <w:b/>
          <w:bCs/>
          <w:sz w:val="24"/>
          <w:szCs w:val="24"/>
        </w:rPr>
        <w:t>Who can search for you</w:t>
      </w:r>
      <w:r w:rsidRPr="006D5F3C">
        <w:rPr>
          <w:rFonts w:ascii="Arial" w:hAnsi="Arial" w:cs="Arial"/>
          <w:sz w:val="24"/>
          <w:szCs w:val="24"/>
        </w:rPr>
        <w:t xml:space="preserve"> – this means that when people search your name on a site, your profile does not come up.</w:t>
      </w:r>
    </w:p>
    <w:p w:rsidR="00A77CAD" w:rsidRPr="006D5F3C" w:rsidRDefault="00A77CAD" w:rsidP="00676236">
      <w:pPr>
        <w:numPr>
          <w:ilvl w:val="0"/>
          <w:numId w:val="4"/>
        </w:numPr>
        <w:tabs>
          <w:tab w:val="clear" w:pos="720"/>
          <w:tab w:val="num" w:pos="426"/>
        </w:tabs>
        <w:spacing w:after="80"/>
        <w:ind w:left="425" w:hanging="425"/>
        <w:rPr>
          <w:rFonts w:ascii="Arial" w:hAnsi="Arial" w:cs="Arial"/>
          <w:sz w:val="24"/>
          <w:szCs w:val="24"/>
        </w:rPr>
      </w:pPr>
      <w:r w:rsidRPr="006D5F3C">
        <w:rPr>
          <w:rFonts w:ascii="Arial" w:hAnsi="Arial" w:cs="Arial"/>
          <w:b/>
          <w:bCs/>
          <w:sz w:val="24"/>
          <w:szCs w:val="24"/>
        </w:rPr>
        <w:t>Who sees what</w:t>
      </w:r>
      <w:r w:rsidRPr="006D5F3C">
        <w:rPr>
          <w:rFonts w:ascii="Arial" w:hAnsi="Arial" w:cs="Arial"/>
          <w:sz w:val="24"/>
          <w:szCs w:val="24"/>
        </w:rPr>
        <w:t xml:space="preserve"> – this means that you can control the information you share, like your photos or ‘wall’ posts. You can usually restrict this to friends only, friends of friends, certain groups of friends, or everyone. We would recommend that for young people it is restricted to friends only.</w:t>
      </w:r>
    </w:p>
    <w:p w:rsidR="00A77CAD" w:rsidRPr="006D5F3C" w:rsidRDefault="00A77CAD" w:rsidP="005270F5">
      <w:pPr>
        <w:numPr>
          <w:ilvl w:val="0"/>
          <w:numId w:val="4"/>
        </w:numPr>
        <w:tabs>
          <w:tab w:val="clear" w:pos="720"/>
          <w:tab w:val="num" w:pos="426"/>
        </w:tabs>
        <w:ind w:left="426" w:hanging="426"/>
        <w:rPr>
          <w:rFonts w:ascii="Arial" w:hAnsi="Arial" w:cs="Arial"/>
          <w:sz w:val="24"/>
          <w:szCs w:val="24"/>
        </w:rPr>
      </w:pPr>
      <w:r w:rsidRPr="006D5F3C">
        <w:rPr>
          <w:rFonts w:ascii="Arial" w:hAnsi="Arial" w:cs="Arial"/>
          <w:b/>
          <w:bCs/>
          <w:sz w:val="24"/>
          <w:szCs w:val="24"/>
        </w:rPr>
        <w:t>Who can post information about you</w:t>
      </w:r>
      <w:r w:rsidRPr="006D5F3C">
        <w:rPr>
          <w:rFonts w:ascii="Arial" w:hAnsi="Arial" w:cs="Arial"/>
          <w:sz w:val="24"/>
          <w:szCs w:val="24"/>
        </w:rPr>
        <w:t xml:space="preserve"> – some sites enable others to ‘tag’ photos of you or share other information about you, like your location. Many sites enable you to restrict people’s ability to do this.</w:t>
      </w:r>
    </w:p>
    <w:p w:rsidR="002971C6" w:rsidRPr="006D5F3C" w:rsidRDefault="002971C6" w:rsidP="005270F5">
      <w:pPr>
        <w:rPr>
          <w:rFonts w:ascii="Arial" w:hAnsi="Arial" w:cs="Arial"/>
          <w:sz w:val="24"/>
          <w:szCs w:val="24"/>
        </w:rPr>
      </w:pPr>
    </w:p>
    <w:p w:rsidR="00A77CAD" w:rsidRPr="006D5F3C" w:rsidRDefault="00A77CAD" w:rsidP="005270F5">
      <w:pPr>
        <w:rPr>
          <w:rFonts w:ascii="Arial" w:hAnsi="Arial" w:cs="Arial"/>
          <w:sz w:val="24"/>
          <w:szCs w:val="24"/>
        </w:rPr>
      </w:pPr>
      <w:r w:rsidRPr="006D5F3C">
        <w:rPr>
          <w:rFonts w:ascii="Arial" w:hAnsi="Arial" w:cs="Arial"/>
          <w:sz w:val="24"/>
          <w:szCs w:val="24"/>
        </w:rPr>
        <w:t xml:space="preserve">It is important that you stay up-to-date with the privacy settings that your child uses and help them stay in control of their profile. For more information about privacy settings in Facebook: </w:t>
      </w:r>
      <w:hyperlink r:id="rId16" w:tgtFrame="_blank" w:tooltip="Facebook Privacy Settings" w:history="1">
        <w:r w:rsidRPr="006D5F3C">
          <w:rPr>
            <w:rStyle w:val="Hyperlink"/>
            <w:rFonts w:ascii="Arial" w:hAnsi="Arial" w:cs="Arial"/>
            <w:b/>
            <w:bCs/>
            <w:sz w:val="24"/>
            <w:szCs w:val="24"/>
          </w:rPr>
          <w:t>http://www.facebook.com/help/privacy</w:t>
        </w:r>
      </w:hyperlink>
    </w:p>
    <w:p w:rsidR="002971C6" w:rsidRPr="006D5F3C" w:rsidRDefault="002971C6" w:rsidP="005270F5">
      <w:pPr>
        <w:rPr>
          <w:rFonts w:ascii="Arial" w:hAnsi="Arial" w:cs="Arial"/>
          <w:sz w:val="24"/>
          <w:szCs w:val="24"/>
        </w:rPr>
      </w:pPr>
    </w:p>
    <w:p w:rsidR="00A77CAD" w:rsidRDefault="00A77CAD" w:rsidP="009A6DF4">
      <w:pPr>
        <w:spacing w:after="200"/>
        <w:rPr>
          <w:rFonts w:ascii="Arial" w:hAnsi="Arial" w:cs="Arial"/>
          <w:b/>
          <w:bCs/>
          <w:sz w:val="24"/>
          <w:szCs w:val="24"/>
        </w:rPr>
      </w:pPr>
      <w:r w:rsidRPr="006D5F3C">
        <w:rPr>
          <w:rFonts w:ascii="Arial" w:hAnsi="Arial" w:cs="Arial"/>
          <w:b/>
          <w:bCs/>
          <w:sz w:val="24"/>
          <w:szCs w:val="24"/>
        </w:rPr>
        <w:t>Parental controls</w:t>
      </w:r>
    </w:p>
    <w:p w:rsidR="00A77CAD" w:rsidRPr="006D5F3C" w:rsidRDefault="00A77CAD" w:rsidP="005270F5">
      <w:pPr>
        <w:rPr>
          <w:rFonts w:ascii="Arial" w:hAnsi="Arial" w:cs="Arial"/>
          <w:sz w:val="24"/>
          <w:szCs w:val="24"/>
        </w:rPr>
      </w:pPr>
      <w:r w:rsidRPr="006D5F3C">
        <w:rPr>
          <w:rFonts w:ascii="Arial" w:hAnsi="Arial" w:cs="Arial"/>
          <w:sz w:val="24"/>
          <w:szCs w:val="24"/>
        </w:rPr>
        <w:t>As a parent or carer it can be difficult to monitor what your child is up to online. Most parents and carers trust their children online, but it can be easy for a child to stumble across things that might upset or disturb them.</w:t>
      </w:r>
    </w:p>
    <w:p w:rsidR="00A77CAD" w:rsidRPr="006D5F3C" w:rsidRDefault="00A77CAD" w:rsidP="005270F5">
      <w:pPr>
        <w:rPr>
          <w:rFonts w:ascii="Arial" w:hAnsi="Arial" w:cs="Arial"/>
          <w:sz w:val="24"/>
          <w:szCs w:val="24"/>
        </w:rPr>
      </w:pPr>
      <w:r w:rsidRPr="006D5F3C">
        <w:rPr>
          <w:rFonts w:ascii="Arial" w:hAnsi="Arial" w:cs="Arial"/>
          <w:sz w:val="24"/>
          <w:szCs w:val="24"/>
        </w:rPr>
        <w:t>Filtering and moderation packages are a good way to stop the majority of inappropriate and harmful content coming into your home. They are a tool to help you set and change online boundaries in line with your child’s development.</w:t>
      </w:r>
    </w:p>
    <w:p w:rsidR="00A77CAD" w:rsidRPr="006D5F3C" w:rsidRDefault="00A77CAD" w:rsidP="005270F5">
      <w:pPr>
        <w:rPr>
          <w:rFonts w:ascii="Arial" w:hAnsi="Arial" w:cs="Arial"/>
          <w:sz w:val="24"/>
          <w:szCs w:val="24"/>
        </w:rPr>
      </w:pPr>
      <w:r w:rsidRPr="006D5F3C">
        <w:rPr>
          <w:rFonts w:ascii="Arial" w:hAnsi="Arial" w:cs="Arial"/>
          <w:sz w:val="24"/>
          <w:szCs w:val="24"/>
        </w:rPr>
        <w:t>There are some great packages out there, some are free and some come at a cost. Make sure you get one that suits your family’s needs and budget.</w:t>
      </w:r>
    </w:p>
    <w:p w:rsidR="002971C6" w:rsidRPr="006D5F3C" w:rsidRDefault="002971C6" w:rsidP="005270F5">
      <w:pPr>
        <w:rPr>
          <w:rFonts w:ascii="Arial" w:hAnsi="Arial" w:cs="Arial"/>
          <w:sz w:val="24"/>
          <w:szCs w:val="24"/>
        </w:rPr>
      </w:pPr>
    </w:p>
    <w:p w:rsidR="00A77CAD" w:rsidRDefault="00A77CAD" w:rsidP="009A6DF4">
      <w:pPr>
        <w:spacing w:after="200"/>
        <w:rPr>
          <w:rFonts w:ascii="Arial" w:hAnsi="Arial" w:cs="Arial"/>
          <w:b/>
          <w:bCs/>
          <w:sz w:val="24"/>
          <w:szCs w:val="24"/>
        </w:rPr>
      </w:pPr>
      <w:r w:rsidRPr="006D5F3C">
        <w:rPr>
          <w:rFonts w:ascii="Arial" w:hAnsi="Arial" w:cs="Arial"/>
          <w:b/>
          <w:bCs/>
          <w:sz w:val="24"/>
          <w:szCs w:val="24"/>
        </w:rPr>
        <w:t>How can this help me?</w:t>
      </w:r>
    </w:p>
    <w:p w:rsidR="00A77CAD" w:rsidRPr="006D5F3C" w:rsidRDefault="00A77CAD" w:rsidP="00F40E37">
      <w:pPr>
        <w:spacing w:after="120"/>
        <w:rPr>
          <w:rFonts w:ascii="Arial" w:hAnsi="Arial" w:cs="Arial"/>
          <w:sz w:val="24"/>
          <w:szCs w:val="24"/>
        </w:rPr>
      </w:pPr>
      <w:r w:rsidRPr="006D5F3C">
        <w:rPr>
          <w:rFonts w:ascii="Arial" w:hAnsi="Arial" w:cs="Arial"/>
          <w:sz w:val="24"/>
          <w:szCs w:val="24"/>
        </w:rPr>
        <w:t>Every parental control package is different, but most provide services such as:</w:t>
      </w:r>
    </w:p>
    <w:p w:rsidR="00A77CAD" w:rsidRPr="006D5F3C" w:rsidRDefault="00A77CAD" w:rsidP="00676236">
      <w:pPr>
        <w:numPr>
          <w:ilvl w:val="0"/>
          <w:numId w:val="5"/>
        </w:numPr>
        <w:tabs>
          <w:tab w:val="clear" w:pos="720"/>
          <w:tab w:val="num" w:pos="426"/>
        </w:tabs>
        <w:spacing w:after="80"/>
        <w:ind w:left="425" w:hanging="425"/>
        <w:rPr>
          <w:rFonts w:ascii="Arial" w:hAnsi="Arial" w:cs="Arial"/>
          <w:sz w:val="24"/>
          <w:szCs w:val="24"/>
        </w:rPr>
      </w:pPr>
      <w:r w:rsidRPr="006D5F3C">
        <w:rPr>
          <w:rFonts w:ascii="Arial" w:hAnsi="Arial" w:cs="Arial"/>
          <w:b/>
          <w:bCs/>
          <w:sz w:val="24"/>
          <w:szCs w:val="24"/>
        </w:rPr>
        <w:t>Filtering</w:t>
      </w:r>
      <w:r w:rsidRPr="006D5F3C">
        <w:rPr>
          <w:rFonts w:ascii="Arial" w:hAnsi="Arial" w:cs="Arial"/>
          <w:sz w:val="24"/>
          <w:szCs w:val="24"/>
        </w:rPr>
        <w:t xml:space="preserve"> – content to restrict access to particular site</w:t>
      </w:r>
      <w:r w:rsidR="007B12DF">
        <w:rPr>
          <w:rFonts w:ascii="Arial" w:hAnsi="Arial" w:cs="Arial"/>
          <w:sz w:val="24"/>
          <w:szCs w:val="24"/>
        </w:rPr>
        <w:t>s</w:t>
      </w:r>
      <w:r w:rsidRPr="006D5F3C">
        <w:rPr>
          <w:rFonts w:ascii="Arial" w:hAnsi="Arial" w:cs="Arial"/>
          <w:sz w:val="24"/>
          <w:szCs w:val="24"/>
        </w:rPr>
        <w:t>.</w:t>
      </w:r>
    </w:p>
    <w:p w:rsidR="00A77CAD" w:rsidRPr="006D5F3C" w:rsidRDefault="00A77CAD" w:rsidP="00676236">
      <w:pPr>
        <w:numPr>
          <w:ilvl w:val="0"/>
          <w:numId w:val="5"/>
        </w:numPr>
        <w:tabs>
          <w:tab w:val="clear" w:pos="720"/>
          <w:tab w:val="num" w:pos="426"/>
        </w:tabs>
        <w:spacing w:after="80"/>
        <w:ind w:left="425" w:hanging="425"/>
        <w:rPr>
          <w:rFonts w:ascii="Arial" w:hAnsi="Arial" w:cs="Arial"/>
          <w:sz w:val="24"/>
          <w:szCs w:val="24"/>
        </w:rPr>
      </w:pPr>
      <w:r w:rsidRPr="006D5F3C">
        <w:rPr>
          <w:rFonts w:ascii="Arial" w:hAnsi="Arial" w:cs="Arial"/>
          <w:b/>
          <w:bCs/>
          <w:sz w:val="24"/>
          <w:szCs w:val="24"/>
        </w:rPr>
        <w:t>Time limits</w:t>
      </w:r>
      <w:r w:rsidRPr="006D5F3C">
        <w:rPr>
          <w:rFonts w:ascii="Arial" w:hAnsi="Arial" w:cs="Arial"/>
          <w:sz w:val="24"/>
          <w:szCs w:val="24"/>
        </w:rPr>
        <w:t xml:space="preserve"> – restrict the amount of time your child can be online, or set periods of time where your child can access certain sites.</w:t>
      </w:r>
    </w:p>
    <w:p w:rsidR="00A77CAD" w:rsidRPr="006D5F3C" w:rsidRDefault="00A77CAD" w:rsidP="00676236">
      <w:pPr>
        <w:numPr>
          <w:ilvl w:val="0"/>
          <w:numId w:val="5"/>
        </w:numPr>
        <w:tabs>
          <w:tab w:val="clear" w:pos="720"/>
          <w:tab w:val="num" w:pos="426"/>
        </w:tabs>
        <w:spacing w:after="80"/>
        <w:ind w:left="425" w:hanging="425"/>
        <w:rPr>
          <w:rFonts w:ascii="Arial" w:hAnsi="Arial" w:cs="Arial"/>
          <w:sz w:val="24"/>
          <w:szCs w:val="24"/>
        </w:rPr>
      </w:pPr>
      <w:r w:rsidRPr="006D5F3C">
        <w:rPr>
          <w:rFonts w:ascii="Arial" w:hAnsi="Arial" w:cs="Arial"/>
          <w:b/>
          <w:bCs/>
          <w:sz w:val="24"/>
          <w:szCs w:val="24"/>
        </w:rPr>
        <w:t>Monitoring</w:t>
      </w:r>
      <w:r w:rsidRPr="006D5F3C">
        <w:rPr>
          <w:rFonts w:ascii="Arial" w:hAnsi="Arial" w:cs="Arial"/>
          <w:sz w:val="24"/>
          <w:szCs w:val="24"/>
        </w:rPr>
        <w:t xml:space="preserve"> – where you are informed of certain sites that your child is attempting to gain access to.</w:t>
      </w:r>
    </w:p>
    <w:p w:rsidR="00A77CAD" w:rsidRPr="006D5F3C" w:rsidRDefault="00A77CAD" w:rsidP="005270F5">
      <w:pPr>
        <w:numPr>
          <w:ilvl w:val="0"/>
          <w:numId w:val="5"/>
        </w:numPr>
        <w:tabs>
          <w:tab w:val="clear" w:pos="720"/>
          <w:tab w:val="num" w:pos="426"/>
        </w:tabs>
        <w:ind w:left="426" w:hanging="426"/>
        <w:rPr>
          <w:rFonts w:ascii="Arial" w:hAnsi="Arial" w:cs="Arial"/>
          <w:sz w:val="24"/>
          <w:szCs w:val="24"/>
        </w:rPr>
      </w:pPr>
      <w:r w:rsidRPr="006D5F3C">
        <w:rPr>
          <w:rFonts w:ascii="Arial" w:hAnsi="Arial" w:cs="Arial"/>
          <w:b/>
          <w:bCs/>
          <w:sz w:val="24"/>
          <w:szCs w:val="24"/>
        </w:rPr>
        <w:t>Reporting</w:t>
      </w:r>
      <w:r w:rsidRPr="006D5F3C">
        <w:rPr>
          <w:rFonts w:ascii="Arial" w:hAnsi="Arial" w:cs="Arial"/>
          <w:sz w:val="24"/>
          <w:szCs w:val="24"/>
        </w:rPr>
        <w:t xml:space="preserve"> – where you are provided with information about what sites your child has used.</w:t>
      </w:r>
    </w:p>
    <w:p w:rsidR="002971C6" w:rsidRPr="006D5F3C" w:rsidRDefault="002971C6" w:rsidP="005270F5">
      <w:pPr>
        <w:rPr>
          <w:rFonts w:ascii="Arial" w:hAnsi="Arial" w:cs="Arial"/>
          <w:sz w:val="24"/>
          <w:szCs w:val="24"/>
        </w:rPr>
      </w:pPr>
    </w:p>
    <w:p w:rsidR="00A77CAD" w:rsidRDefault="00A77CAD" w:rsidP="009A6DF4">
      <w:pPr>
        <w:spacing w:after="200"/>
        <w:rPr>
          <w:rFonts w:ascii="Arial" w:hAnsi="Arial" w:cs="Arial"/>
          <w:b/>
          <w:bCs/>
          <w:sz w:val="24"/>
          <w:szCs w:val="24"/>
        </w:rPr>
      </w:pPr>
      <w:r w:rsidRPr="006D5F3C">
        <w:rPr>
          <w:rFonts w:ascii="Arial" w:hAnsi="Arial" w:cs="Arial"/>
          <w:b/>
          <w:bCs/>
          <w:sz w:val="24"/>
          <w:szCs w:val="24"/>
        </w:rPr>
        <w:t>Where do I get them?</w:t>
      </w:r>
    </w:p>
    <w:p w:rsidR="00A77CAD" w:rsidRPr="006D5F3C" w:rsidRDefault="00A77CAD" w:rsidP="00F40E37">
      <w:pPr>
        <w:spacing w:after="120"/>
        <w:rPr>
          <w:rFonts w:ascii="Arial" w:hAnsi="Arial" w:cs="Arial"/>
          <w:sz w:val="24"/>
          <w:szCs w:val="24"/>
        </w:rPr>
      </w:pPr>
      <w:r w:rsidRPr="006D5F3C">
        <w:rPr>
          <w:rFonts w:ascii="Arial" w:hAnsi="Arial" w:cs="Arial"/>
          <w:sz w:val="24"/>
          <w:szCs w:val="24"/>
        </w:rPr>
        <w:t>There are three main levels for applying parental controls.</w:t>
      </w:r>
    </w:p>
    <w:p w:rsidR="00A77CAD" w:rsidRPr="006D5F3C" w:rsidRDefault="00A77CAD" w:rsidP="005270F5">
      <w:pPr>
        <w:numPr>
          <w:ilvl w:val="0"/>
          <w:numId w:val="6"/>
        </w:numPr>
        <w:ind w:left="426" w:hanging="426"/>
        <w:rPr>
          <w:rFonts w:ascii="Arial" w:hAnsi="Arial" w:cs="Arial"/>
          <w:sz w:val="24"/>
          <w:szCs w:val="24"/>
        </w:rPr>
      </w:pPr>
      <w:r w:rsidRPr="006D5F3C">
        <w:rPr>
          <w:rFonts w:ascii="Arial" w:hAnsi="Arial" w:cs="Arial"/>
          <w:b/>
          <w:bCs/>
          <w:sz w:val="24"/>
          <w:szCs w:val="24"/>
        </w:rPr>
        <w:t>Internet Service Providers (ISP’s).</w:t>
      </w:r>
      <w:r w:rsidRPr="006D5F3C">
        <w:rPr>
          <w:rFonts w:ascii="Arial" w:hAnsi="Arial" w:cs="Arial"/>
          <w:sz w:val="24"/>
          <w:szCs w:val="24"/>
        </w:rPr>
        <w:t xml:space="preserve"> These are the organisations that pipe the internet to your home (like Virgin Media, Talk </w:t>
      </w:r>
      <w:proofErr w:type="spellStart"/>
      <w:r w:rsidRPr="006D5F3C">
        <w:rPr>
          <w:rFonts w:ascii="Arial" w:hAnsi="Arial" w:cs="Arial"/>
          <w:sz w:val="24"/>
          <w:szCs w:val="24"/>
        </w:rPr>
        <w:t>Talk</w:t>
      </w:r>
      <w:proofErr w:type="spellEnd"/>
      <w:r w:rsidRPr="006D5F3C">
        <w:rPr>
          <w:rFonts w:ascii="Arial" w:hAnsi="Arial" w:cs="Arial"/>
          <w:sz w:val="24"/>
          <w:szCs w:val="24"/>
        </w:rPr>
        <w:t>, Sky and BT). All of the major ISP’s provide parental control packages. These can allow you to apply controls across all of the devices that access the internet through your home connection – such as laptops or games consoles.</w:t>
      </w:r>
    </w:p>
    <w:p w:rsidR="005270F5" w:rsidRPr="006D5F3C" w:rsidRDefault="005270F5" w:rsidP="005270F5">
      <w:pPr>
        <w:rPr>
          <w:rFonts w:ascii="Arial" w:hAnsi="Arial" w:cs="Arial"/>
          <w:sz w:val="24"/>
          <w:szCs w:val="24"/>
        </w:rPr>
      </w:pPr>
    </w:p>
    <w:p w:rsidR="009561F0" w:rsidRPr="006D5F3C" w:rsidRDefault="009561F0" w:rsidP="005270F5">
      <w:pPr>
        <w:rPr>
          <w:rFonts w:ascii="Arial" w:hAnsi="Arial" w:cs="Arial"/>
          <w:sz w:val="24"/>
          <w:szCs w:val="24"/>
        </w:rPr>
      </w:pPr>
    </w:p>
    <w:p w:rsidR="00C45166" w:rsidRDefault="00C45166" w:rsidP="00676236">
      <w:pPr>
        <w:spacing w:after="200"/>
        <w:ind w:left="425" w:hanging="425"/>
        <w:jc w:val="center"/>
        <w:rPr>
          <w:rFonts w:ascii="Arial" w:hAnsi="Arial" w:cs="Arial"/>
          <w:b/>
          <w:sz w:val="40"/>
          <w:szCs w:val="40"/>
        </w:rPr>
      </w:pPr>
    </w:p>
    <w:p w:rsidR="001F72C5" w:rsidRPr="00676236" w:rsidRDefault="001F72C5" w:rsidP="00676236">
      <w:pPr>
        <w:spacing w:after="200"/>
        <w:ind w:left="425" w:hanging="425"/>
        <w:jc w:val="center"/>
        <w:rPr>
          <w:rFonts w:ascii="Arial" w:hAnsi="Arial" w:cs="Arial"/>
          <w:b/>
          <w:sz w:val="40"/>
          <w:szCs w:val="40"/>
        </w:rPr>
      </w:pPr>
      <w:bookmarkStart w:id="0" w:name="_GoBack"/>
      <w:bookmarkEnd w:id="0"/>
      <w:r w:rsidRPr="00676236">
        <w:rPr>
          <w:rFonts w:ascii="Arial" w:hAnsi="Arial" w:cs="Arial"/>
          <w:b/>
          <w:sz w:val="40"/>
          <w:szCs w:val="40"/>
        </w:rPr>
        <w:t>Support</w:t>
      </w:r>
    </w:p>
    <w:p w:rsidR="005270F5" w:rsidRPr="006D5F3C" w:rsidRDefault="005270F5" w:rsidP="007D6405">
      <w:pPr>
        <w:spacing w:after="120"/>
        <w:ind w:left="425" w:hanging="425"/>
        <w:rPr>
          <w:rFonts w:ascii="Arial" w:hAnsi="Arial" w:cs="Arial"/>
          <w:b/>
          <w:sz w:val="24"/>
          <w:szCs w:val="24"/>
        </w:rPr>
      </w:pPr>
      <w:r w:rsidRPr="006D5F3C">
        <w:rPr>
          <w:rFonts w:ascii="Arial" w:hAnsi="Arial" w:cs="Arial"/>
          <w:b/>
          <w:sz w:val="24"/>
          <w:szCs w:val="24"/>
        </w:rPr>
        <w:t>BT</w:t>
      </w:r>
    </w:p>
    <w:p w:rsidR="005270F5" w:rsidRPr="006D5F3C" w:rsidRDefault="005270F5" w:rsidP="00676236">
      <w:pPr>
        <w:spacing w:after="120"/>
        <w:rPr>
          <w:rFonts w:ascii="Arial" w:hAnsi="Arial" w:cs="Arial"/>
          <w:sz w:val="24"/>
          <w:szCs w:val="24"/>
        </w:rPr>
      </w:pPr>
      <w:r w:rsidRPr="006D5F3C">
        <w:rPr>
          <w:rFonts w:ascii="Arial" w:hAnsi="Arial" w:cs="Arial"/>
          <w:sz w:val="24"/>
          <w:szCs w:val="24"/>
        </w:rPr>
        <w:t>BT‘s Security package is called BT Family Protection. This lets you choose the right level of protection for each child on up to three computers in your home. With this service you can:</w:t>
      </w:r>
    </w:p>
    <w:p w:rsidR="005270F5" w:rsidRPr="006D5F3C" w:rsidRDefault="005270F5" w:rsidP="009561F0">
      <w:pPr>
        <w:numPr>
          <w:ilvl w:val="0"/>
          <w:numId w:val="7"/>
        </w:numPr>
        <w:tabs>
          <w:tab w:val="clear" w:pos="720"/>
          <w:tab w:val="num" w:pos="426"/>
        </w:tabs>
        <w:ind w:left="0" w:firstLine="0"/>
        <w:rPr>
          <w:rFonts w:ascii="Arial" w:hAnsi="Arial" w:cs="Arial"/>
          <w:sz w:val="24"/>
          <w:szCs w:val="24"/>
        </w:rPr>
      </w:pPr>
      <w:r w:rsidRPr="006D5F3C">
        <w:rPr>
          <w:rFonts w:ascii="Arial" w:hAnsi="Arial" w:cs="Arial"/>
          <w:b/>
          <w:bCs/>
          <w:sz w:val="24"/>
          <w:szCs w:val="24"/>
        </w:rPr>
        <w:t>Block websites</w:t>
      </w:r>
      <w:r w:rsidRPr="006D5F3C">
        <w:rPr>
          <w:rFonts w:ascii="Arial" w:hAnsi="Arial" w:cs="Arial"/>
          <w:sz w:val="24"/>
          <w:szCs w:val="24"/>
        </w:rPr>
        <w:t xml:space="preserve"> – stop your kids from seeing inappropriate content</w:t>
      </w:r>
    </w:p>
    <w:p w:rsidR="005270F5" w:rsidRPr="006D5F3C" w:rsidRDefault="005270F5" w:rsidP="009561F0">
      <w:pPr>
        <w:numPr>
          <w:ilvl w:val="0"/>
          <w:numId w:val="7"/>
        </w:numPr>
        <w:tabs>
          <w:tab w:val="clear" w:pos="720"/>
          <w:tab w:val="num" w:pos="426"/>
        </w:tabs>
        <w:ind w:left="0" w:firstLine="0"/>
        <w:rPr>
          <w:rFonts w:ascii="Arial" w:hAnsi="Arial" w:cs="Arial"/>
          <w:sz w:val="24"/>
          <w:szCs w:val="24"/>
        </w:rPr>
      </w:pPr>
      <w:r w:rsidRPr="006D5F3C">
        <w:rPr>
          <w:rFonts w:ascii="Arial" w:hAnsi="Arial" w:cs="Arial"/>
          <w:b/>
          <w:bCs/>
          <w:sz w:val="24"/>
          <w:szCs w:val="24"/>
        </w:rPr>
        <w:t xml:space="preserve">Set time limits </w:t>
      </w:r>
      <w:r w:rsidRPr="006D5F3C">
        <w:rPr>
          <w:rFonts w:ascii="Arial" w:hAnsi="Arial" w:cs="Arial"/>
          <w:sz w:val="24"/>
          <w:szCs w:val="24"/>
        </w:rPr>
        <w:t>– manage how long your children spend online</w:t>
      </w:r>
    </w:p>
    <w:p w:rsidR="005270F5" w:rsidRPr="006D5F3C" w:rsidRDefault="005270F5" w:rsidP="009561F0">
      <w:pPr>
        <w:numPr>
          <w:ilvl w:val="0"/>
          <w:numId w:val="7"/>
        </w:numPr>
        <w:tabs>
          <w:tab w:val="clear" w:pos="720"/>
          <w:tab w:val="num" w:pos="426"/>
        </w:tabs>
        <w:ind w:left="426" w:hanging="426"/>
        <w:rPr>
          <w:rFonts w:ascii="Arial" w:hAnsi="Arial" w:cs="Arial"/>
          <w:sz w:val="24"/>
          <w:szCs w:val="24"/>
        </w:rPr>
      </w:pPr>
      <w:r w:rsidRPr="006D5F3C">
        <w:rPr>
          <w:rFonts w:ascii="Arial" w:hAnsi="Arial" w:cs="Arial"/>
          <w:b/>
          <w:bCs/>
          <w:sz w:val="24"/>
          <w:szCs w:val="24"/>
        </w:rPr>
        <w:t>Get instant alerts</w:t>
      </w:r>
      <w:r w:rsidRPr="006D5F3C">
        <w:rPr>
          <w:rFonts w:ascii="Arial" w:hAnsi="Arial" w:cs="Arial"/>
          <w:sz w:val="24"/>
          <w:szCs w:val="24"/>
        </w:rPr>
        <w:t xml:space="preserve"> – get email or text alerts when your kids try to view blocked sites or post confidential information</w:t>
      </w:r>
    </w:p>
    <w:p w:rsidR="005270F5" w:rsidRPr="006D5F3C" w:rsidRDefault="005270F5" w:rsidP="009561F0">
      <w:pPr>
        <w:numPr>
          <w:ilvl w:val="0"/>
          <w:numId w:val="7"/>
        </w:numPr>
        <w:tabs>
          <w:tab w:val="clear" w:pos="720"/>
          <w:tab w:val="num" w:pos="426"/>
        </w:tabs>
        <w:ind w:left="426" w:hanging="426"/>
        <w:rPr>
          <w:rFonts w:ascii="Arial" w:hAnsi="Arial" w:cs="Arial"/>
          <w:sz w:val="24"/>
          <w:szCs w:val="24"/>
        </w:rPr>
      </w:pPr>
      <w:r w:rsidRPr="006D5F3C">
        <w:rPr>
          <w:rFonts w:ascii="Arial" w:hAnsi="Arial" w:cs="Arial"/>
          <w:b/>
          <w:bCs/>
          <w:sz w:val="24"/>
          <w:szCs w:val="24"/>
        </w:rPr>
        <w:t>Social networking tools</w:t>
      </w:r>
      <w:r w:rsidRPr="006D5F3C">
        <w:rPr>
          <w:rFonts w:ascii="Arial" w:hAnsi="Arial" w:cs="Arial"/>
          <w:sz w:val="24"/>
          <w:szCs w:val="24"/>
        </w:rPr>
        <w:t xml:space="preserve"> – control the use of social networks like Facebook and Twitter and set up text alerts if personal information is posted</w:t>
      </w:r>
    </w:p>
    <w:p w:rsidR="005270F5" w:rsidRPr="006D5F3C" w:rsidRDefault="005270F5" w:rsidP="009561F0">
      <w:pPr>
        <w:numPr>
          <w:ilvl w:val="0"/>
          <w:numId w:val="7"/>
        </w:numPr>
        <w:tabs>
          <w:tab w:val="clear" w:pos="720"/>
          <w:tab w:val="num" w:pos="426"/>
        </w:tabs>
        <w:ind w:left="0" w:firstLine="0"/>
        <w:rPr>
          <w:rFonts w:ascii="Arial" w:hAnsi="Arial" w:cs="Arial"/>
          <w:sz w:val="24"/>
          <w:szCs w:val="24"/>
        </w:rPr>
      </w:pPr>
      <w:r w:rsidRPr="006D5F3C">
        <w:rPr>
          <w:rFonts w:ascii="Arial" w:hAnsi="Arial" w:cs="Arial"/>
          <w:b/>
          <w:bCs/>
          <w:sz w:val="24"/>
          <w:szCs w:val="24"/>
        </w:rPr>
        <w:t>YouTube filtering</w:t>
      </w:r>
      <w:r w:rsidRPr="006D5F3C">
        <w:rPr>
          <w:rFonts w:ascii="Arial" w:hAnsi="Arial" w:cs="Arial"/>
          <w:sz w:val="24"/>
          <w:szCs w:val="24"/>
        </w:rPr>
        <w:t xml:space="preserve"> – a unique technology to prevent exposure to unsuitable content</w:t>
      </w:r>
    </w:p>
    <w:p w:rsidR="005270F5" w:rsidRDefault="005270F5" w:rsidP="00676236">
      <w:pPr>
        <w:numPr>
          <w:ilvl w:val="0"/>
          <w:numId w:val="7"/>
        </w:numPr>
        <w:tabs>
          <w:tab w:val="clear" w:pos="720"/>
          <w:tab w:val="num" w:pos="426"/>
        </w:tabs>
        <w:spacing w:after="160"/>
        <w:ind w:left="0" w:firstLine="0"/>
        <w:rPr>
          <w:rFonts w:ascii="Arial" w:hAnsi="Arial" w:cs="Arial"/>
          <w:sz w:val="24"/>
          <w:szCs w:val="24"/>
        </w:rPr>
      </w:pPr>
      <w:r w:rsidRPr="006D5F3C">
        <w:rPr>
          <w:rFonts w:ascii="Arial" w:hAnsi="Arial" w:cs="Arial"/>
          <w:b/>
          <w:bCs/>
          <w:sz w:val="24"/>
          <w:szCs w:val="24"/>
        </w:rPr>
        <w:t>Usage reports</w:t>
      </w:r>
      <w:r w:rsidRPr="006D5F3C">
        <w:rPr>
          <w:rFonts w:ascii="Arial" w:hAnsi="Arial" w:cs="Arial"/>
          <w:sz w:val="24"/>
          <w:szCs w:val="24"/>
        </w:rPr>
        <w:t xml:space="preserve"> – review your children's online activity from anywhere in the world</w:t>
      </w:r>
    </w:p>
    <w:p w:rsidR="005270F5" w:rsidRPr="006D5F3C" w:rsidRDefault="005270F5" w:rsidP="00676236">
      <w:pPr>
        <w:tabs>
          <w:tab w:val="left" w:pos="426"/>
        </w:tabs>
        <w:spacing w:after="120"/>
        <w:rPr>
          <w:rFonts w:ascii="Arial" w:hAnsi="Arial" w:cs="Arial"/>
          <w:sz w:val="24"/>
          <w:szCs w:val="24"/>
        </w:rPr>
      </w:pPr>
      <w:r w:rsidRPr="006D5F3C">
        <w:rPr>
          <w:rFonts w:ascii="Arial" w:hAnsi="Arial" w:cs="Arial"/>
          <w:sz w:val="24"/>
          <w:szCs w:val="24"/>
        </w:rPr>
        <w:t>As well as parental controls, you also get:</w:t>
      </w:r>
    </w:p>
    <w:p w:rsidR="005270F5" w:rsidRPr="006D5F3C" w:rsidRDefault="005270F5" w:rsidP="009561F0">
      <w:pPr>
        <w:numPr>
          <w:ilvl w:val="0"/>
          <w:numId w:val="8"/>
        </w:numPr>
        <w:tabs>
          <w:tab w:val="clear" w:pos="720"/>
          <w:tab w:val="num" w:pos="426"/>
        </w:tabs>
        <w:ind w:left="426" w:hanging="426"/>
        <w:rPr>
          <w:rFonts w:ascii="Arial" w:hAnsi="Arial" w:cs="Arial"/>
          <w:sz w:val="24"/>
          <w:szCs w:val="24"/>
        </w:rPr>
      </w:pPr>
      <w:r w:rsidRPr="006D5F3C">
        <w:rPr>
          <w:rFonts w:ascii="Arial" w:hAnsi="Arial" w:cs="Arial"/>
          <w:b/>
          <w:bCs/>
          <w:sz w:val="24"/>
          <w:szCs w:val="24"/>
        </w:rPr>
        <w:t>Advanced spam filtering</w:t>
      </w:r>
      <w:r w:rsidRPr="006D5F3C">
        <w:rPr>
          <w:rFonts w:ascii="Arial" w:hAnsi="Arial" w:cs="Arial"/>
          <w:sz w:val="24"/>
          <w:szCs w:val="24"/>
        </w:rPr>
        <w:t xml:space="preserve"> – with image blocking to protect children from offensive content</w:t>
      </w:r>
    </w:p>
    <w:p w:rsidR="005270F5" w:rsidRPr="006D5F3C" w:rsidRDefault="005270F5" w:rsidP="009561F0">
      <w:pPr>
        <w:numPr>
          <w:ilvl w:val="0"/>
          <w:numId w:val="8"/>
        </w:numPr>
        <w:tabs>
          <w:tab w:val="clear" w:pos="720"/>
          <w:tab w:val="num" w:pos="426"/>
        </w:tabs>
        <w:ind w:left="0" w:firstLine="0"/>
        <w:rPr>
          <w:rFonts w:ascii="Arial" w:hAnsi="Arial" w:cs="Arial"/>
          <w:sz w:val="24"/>
          <w:szCs w:val="24"/>
        </w:rPr>
      </w:pPr>
      <w:r w:rsidRPr="006D5F3C">
        <w:rPr>
          <w:rFonts w:ascii="Arial" w:hAnsi="Arial" w:cs="Arial"/>
          <w:b/>
          <w:bCs/>
          <w:sz w:val="24"/>
          <w:szCs w:val="24"/>
        </w:rPr>
        <w:t xml:space="preserve">BT </w:t>
      </w:r>
      <w:proofErr w:type="spellStart"/>
      <w:r w:rsidRPr="006D5F3C">
        <w:rPr>
          <w:rFonts w:ascii="Arial" w:hAnsi="Arial" w:cs="Arial"/>
          <w:b/>
          <w:bCs/>
          <w:sz w:val="24"/>
          <w:szCs w:val="24"/>
        </w:rPr>
        <w:t>Cleanfeed</w:t>
      </w:r>
      <w:proofErr w:type="spellEnd"/>
      <w:r w:rsidRPr="006D5F3C">
        <w:rPr>
          <w:rFonts w:ascii="Arial" w:hAnsi="Arial" w:cs="Arial"/>
          <w:sz w:val="24"/>
          <w:szCs w:val="24"/>
        </w:rPr>
        <w:t xml:space="preserve"> – blocks sites classified as illegal by the Internet Watch Foundation</w:t>
      </w:r>
    </w:p>
    <w:p w:rsidR="005270F5" w:rsidRPr="006D5F3C" w:rsidRDefault="005270F5" w:rsidP="009561F0">
      <w:pPr>
        <w:numPr>
          <w:ilvl w:val="0"/>
          <w:numId w:val="8"/>
        </w:numPr>
        <w:tabs>
          <w:tab w:val="clear" w:pos="720"/>
          <w:tab w:val="num" w:pos="426"/>
        </w:tabs>
        <w:ind w:left="426" w:hanging="426"/>
        <w:rPr>
          <w:rFonts w:ascii="Arial" w:hAnsi="Arial" w:cs="Arial"/>
          <w:sz w:val="24"/>
          <w:szCs w:val="24"/>
        </w:rPr>
      </w:pPr>
      <w:r w:rsidRPr="006D5F3C">
        <w:rPr>
          <w:rFonts w:ascii="Arial" w:hAnsi="Arial" w:cs="Arial"/>
          <w:b/>
          <w:bCs/>
          <w:sz w:val="24"/>
          <w:szCs w:val="24"/>
        </w:rPr>
        <w:t>Access to our internet abuse prevention team</w:t>
      </w:r>
      <w:r w:rsidRPr="006D5F3C">
        <w:rPr>
          <w:rFonts w:ascii="Arial" w:hAnsi="Arial" w:cs="Arial"/>
          <w:sz w:val="24"/>
          <w:szCs w:val="24"/>
        </w:rPr>
        <w:t xml:space="preserve"> – for children or parents to report any concerns</w:t>
      </w:r>
    </w:p>
    <w:p w:rsidR="005270F5" w:rsidRPr="006D5F3C" w:rsidRDefault="005270F5" w:rsidP="007D6405">
      <w:pPr>
        <w:spacing w:after="120"/>
        <w:rPr>
          <w:rFonts w:ascii="Arial" w:hAnsi="Arial" w:cs="Arial"/>
          <w:b/>
          <w:sz w:val="24"/>
          <w:szCs w:val="24"/>
        </w:rPr>
      </w:pPr>
      <w:r w:rsidRPr="006D5F3C">
        <w:rPr>
          <w:rFonts w:ascii="Arial" w:hAnsi="Arial" w:cs="Arial"/>
          <w:sz w:val="24"/>
          <w:szCs w:val="24"/>
        </w:rPr>
        <w:br/>
      </w:r>
      <w:r w:rsidRPr="006D5F3C">
        <w:rPr>
          <w:rFonts w:ascii="Arial" w:hAnsi="Arial" w:cs="Arial"/>
          <w:b/>
          <w:sz w:val="24"/>
          <w:szCs w:val="24"/>
        </w:rPr>
        <w:t xml:space="preserve">Talk </w:t>
      </w:r>
      <w:proofErr w:type="spellStart"/>
      <w:r w:rsidRPr="006D5F3C">
        <w:rPr>
          <w:rFonts w:ascii="Arial" w:hAnsi="Arial" w:cs="Arial"/>
          <w:b/>
          <w:sz w:val="24"/>
          <w:szCs w:val="24"/>
        </w:rPr>
        <w:t>Talk</w:t>
      </w:r>
      <w:proofErr w:type="spellEnd"/>
    </w:p>
    <w:p w:rsidR="005270F5" w:rsidRPr="006D5F3C" w:rsidRDefault="005270F5" w:rsidP="005270F5">
      <w:pPr>
        <w:rPr>
          <w:rFonts w:ascii="Arial" w:hAnsi="Arial" w:cs="Arial"/>
          <w:sz w:val="24"/>
          <w:szCs w:val="24"/>
        </w:rPr>
      </w:pPr>
      <w:r w:rsidRPr="006D5F3C">
        <w:rPr>
          <w:rFonts w:ascii="Arial" w:hAnsi="Arial" w:cs="Arial"/>
          <w:sz w:val="24"/>
          <w:szCs w:val="24"/>
        </w:rPr>
        <w:t xml:space="preserve">Talk Talk’s Internet security service is called </w:t>
      </w:r>
      <w:proofErr w:type="spellStart"/>
      <w:r w:rsidRPr="006D5F3C">
        <w:rPr>
          <w:rFonts w:ascii="Arial" w:hAnsi="Arial" w:cs="Arial"/>
          <w:sz w:val="24"/>
          <w:szCs w:val="24"/>
        </w:rPr>
        <w:t>HomeSafe</w:t>
      </w:r>
      <w:proofErr w:type="spellEnd"/>
      <w:r w:rsidRPr="006D5F3C">
        <w:rPr>
          <w:rFonts w:ascii="Arial" w:hAnsi="Arial" w:cs="Arial"/>
          <w:sz w:val="24"/>
          <w:szCs w:val="24"/>
        </w:rPr>
        <w:t xml:space="preserve">. Built into the broadband network itself, </w:t>
      </w:r>
      <w:proofErr w:type="spellStart"/>
      <w:r w:rsidRPr="006D5F3C">
        <w:rPr>
          <w:rFonts w:ascii="Arial" w:hAnsi="Arial" w:cs="Arial"/>
          <w:sz w:val="24"/>
          <w:szCs w:val="24"/>
        </w:rPr>
        <w:t>HomeSafe</w:t>
      </w:r>
      <w:proofErr w:type="spellEnd"/>
      <w:r w:rsidRPr="006D5F3C">
        <w:rPr>
          <w:rFonts w:ascii="Arial" w:hAnsi="Arial" w:cs="Arial"/>
          <w:sz w:val="24"/>
          <w:szCs w:val="24"/>
        </w:rPr>
        <w:t xml:space="preserve"> is designed to help you block every device in your home from websites you've defined as unsuitable for your home. Parents also have the option to control the after school homework routine specifically. It's been developed in partnership with their panel of parents and online safety experts.</w:t>
      </w:r>
    </w:p>
    <w:p w:rsidR="005270F5" w:rsidRPr="006D5F3C" w:rsidRDefault="005270F5" w:rsidP="007D6405">
      <w:pPr>
        <w:spacing w:after="120"/>
        <w:rPr>
          <w:rFonts w:ascii="Arial" w:hAnsi="Arial" w:cs="Arial"/>
          <w:b/>
          <w:sz w:val="24"/>
          <w:szCs w:val="24"/>
        </w:rPr>
      </w:pPr>
      <w:r w:rsidRPr="006D5F3C">
        <w:rPr>
          <w:rFonts w:ascii="Arial" w:hAnsi="Arial" w:cs="Arial"/>
          <w:sz w:val="24"/>
          <w:szCs w:val="24"/>
        </w:rPr>
        <w:br/>
      </w:r>
      <w:r w:rsidRPr="006D5F3C">
        <w:rPr>
          <w:rFonts w:ascii="Arial" w:hAnsi="Arial" w:cs="Arial"/>
          <w:b/>
          <w:sz w:val="24"/>
          <w:szCs w:val="24"/>
        </w:rPr>
        <w:t>Virgin Media</w:t>
      </w:r>
    </w:p>
    <w:p w:rsidR="005270F5" w:rsidRPr="006D5F3C" w:rsidRDefault="005270F5" w:rsidP="005270F5">
      <w:pPr>
        <w:rPr>
          <w:rFonts w:ascii="Arial" w:hAnsi="Arial" w:cs="Arial"/>
          <w:sz w:val="24"/>
          <w:szCs w:val="24"/>
        </w:rPr>
      </w:pPr>
      <w:r w:rsidRPr="006D5F3C">
        <w:rPr>
          <w:rFonts w:ascii="Arial" w:hAnsi="Arial" w:cs="Arial"/>
          <w:sz w:val="24"/>
          <w:szCs w:val="24"/>
        </w:rPr>
        <w:t>Parental Controls is part of Virgin Media Security and is available for free to all Virgin Media broadband customers. With Virgin Media Security’s Parental Control you can:</w:t>
      </w:r>
    </w:p>
    <w:p w:rsidR="005270F5" w:rsidRPr="006D5F3C" w:rsidRDefault="005270F5" w:rsidP="002C2240">
      <w:pPr>
        <w:numPr>
          <w:ilvl w:val="0"/>
          <w:numId w:val="9"/>
        </w:numPr>
        <w:tabs>
          <w:tab w:val="clear" w:pos="720"/>
          <w:tab w:val="num" w:pos="426"/>
        </w:tabs>
        <w:ind w:left="426" w:hanging="426"/>
        <w:rPr>
          <w:rFonts w:ascii="Arial" w:hAnsi="Arial" w:cs="Arial"/>
          <w:sz w:val="24"/>
          <w:szCs w:val="24"/>
        </w:rPr>
      </w:pPr>
      <w:r w:rsidRPr="006D5F3C">
        <w:rPr>
          <w:rFonts w:ascii="Arial" w:hAnsi="Arial" w:cs="Arial"/>
          <w:sz w:val="24"/>
          <w:szCs w:val="24"/>
        </w:rPr>
        <w:t>Screen out offensive material</w:t>
      </w:r>
    </w:p>
    <w:p w:rsidR="005270F5" w:rsidRPr="006D5F3C" w:rsidRDefault="005270F5" w:rsidP="002C2240">
      <w:pPr>
        <w:numPr>
          <w:ilvl w:val="0"/>
          <w:numId w:val="9"/>
        </w:numPr>
        <w:tabs>
          <w:tab w:val="clear" w:pos="720"/>
          <w:tab w:val="num" w:pos="426"/>
        </w:tabs>
        <w:ind w:left="426" w:hanging="426"/>
        <w:rPr>
          <w:rFonts w:ascii="Arial" w:hAnsi="Arial" w:cs="Arial"/>
          <w:sz w:val="24"/>
          <w:szCs w:val="24"/>
        </w:rPr>
      </w:pPr>
      <w:r w:rsidRPr="006D5F3C">
        <w:rPr>
          <w:rFonts w:ascii="Arial" w:hAnsi="Arial" w:cs="Arial"/>
          <w:sz w:val="24"/>
          <w:szCs w:val="24"/>
        </w:rPr>
        <w:t>Filter sites by pre-defined age categories</w:t>
      </w:r>
    </w:p>
    <w:p w:rsidR="005270F5" w:rsidRPr="006D5F3C" w:rsidRDefault="005270F5" w:rsidP="002C2240">
      <w:pPr>
        <w:numPr>
          <w:ilvl w:val="0"/>
          <w:numId w:val="9"/>
        </w:numPr>
        <w:tabs>
          <w:tab w:val="clear" w:pos="720"/>
          <w:tab w:val="num" w:pos="426"/>
        </w:tabs>
        <w:ind w:left="426" w:hanging="426"/>
        <w:rPr>
          <w:rFonts w:ascii="Arial" w:hAnsi="Arial" w:cs="Arial"/>
          <w:sz w:val="24"/>
          <w:szCs w:val="24"/>
        </w:rPr>
      </w:pPr>
      <w:r w:rsidRPr="006D5F3C">
        <w:rPr>
          <w:rFonts w:ascii="Arial" w:hAnsi="Arial" w:cs="Arial"/>
          <w:sz w:val="24"/>
          <w:szCs w:val="24"/>
        </w:rPr>
        <w:t>Add exceptions or block specific sites</w:t>
      </w:r>
    </w:p>
    <w:p w:rsidR="005270F5" w:rsidRPr="006D5F3C" w:rsidRDefault="005270F5" w:rsidP="002C2240">
      <w:pPr>
        <w:numPr>
          <w:ilvl w:val="0"/>
          <w:numId w:val="9"/>
        </w:numPr>
        <w:tabs>
          <w:tab w:val="clear" w:pos="720"/>
          <w:tab w:val="num" w:pos="426"/>
        </w:tabs>
        <w:ind w:left="426" w:hanging="426"/>
        <w:rPr>
          <w:rFonts w:ascii="Arial" w:hAnsi="Arial" w:cs="Arial"/>
          <w:sz w:val="24"/>
          <w:szCs w:val="24"/>
        </w:rPr>
      </w:pPr>
      <w:r w:rsidRPr="006D5F3C">
        <w:rPr>
          <w:rFonts w:ascii="Arial" w:hAnsi="Arial" w:cs="Arial"/>
          <w:sz w:val="24"/>
          <w:szCs w:val="24"/>
        </w:rPr>
        <w:t>Control access to specific content types like chat or social networking</w:t>
      </w:r>
    </w:p>
    <w:p w:rsidR="005270F5" w:rsidRPr="006D5F3C" w:rsidRDefault="005270F5" w:rsidP="002C2240">
      <w:pPr>
        <w:numPr>
          <w:ilvl w:val="0"/>
          <w:numId w:val="9"/>
        </w:numPr>
        <w:tabs>
          <w:tab w:val="clear" w:pos="720"/>
          <w:tab w:val="num" w:pos="426"/>
        </w:tabs>
        <w:ind w:left="426" w:hanging="426"/>
        <w:rPr>
          <w:rFonts w:ascii="Arial" w:hAnsi="Arial" w:cs="Arial"/>
          <w:sz w:val="24"/>
          <w:szCs w:val="24"/>
        </w:rPr>
      </w:pPr>
      <w:r w:rsidRPr="006D5F3C">
        <w:rPr>
          <w:rFonts w:ascii="Arial" w:hAnsi="Arial" w:cs="Arial"/>
          <w:sz w:val="24"/>
          <w:szCs w:val="24"/>
        </w:rPr>
        <w:t>Set an access-schedule for individual users</w:t>
      </w:r>
    </w:p>
    <w:p w:rsidR="005270F5" w:rsidRPr="006D5F3C" w:rsidRDefault="005270F5" w:rsidP="002C2240">
      <w:pPr>
        <w:numPr>
          <w:ilvl w:val="0"/>
          <w:numId w:val="9"/>
        </w:numPr>
        <w:tabs>
          <w:tab w:val="clear" w:pos="720"/>
          <w:tab w:val="num" w:pos="426"/>
        </w:tabs>
        <w:ind w:left="426" w:hanging="426"/>
        <w:rPr>
          <w:rFonts w:ascii="Arial" w:hAnsi="Arial" w:cs="Arial"/>
          <w:sz w:val="24"/>
          <w:szCs w:val="24"/>
        </w:rPr>
      </w:pPr>
      <w:r w:rsidRPr="006D5F3C">
        <w:rPr>
          <w:rFonts w:ascii="Arial" w:hAnsi="Arial" w:cs="Arial"/>
          <w:sz w:val="24"/>
          <w:szCs w:val="24"/>
        </w:rPr>
        <w:t>See a history of sites viewed, including those that were blocked</w:t>
      </w:r>
    </w:p>
    <w:p w:rsidR="005270F5" w:rsidRPr="006D5F3C" w:rsidRDefault="005270F5" w:rsidP="007D6405">
      <w:pPr>
        <w:spacing w:after="120"/>
        <w:rPr>
          <w:rFonts w:ascii="Arial" w:hAnsi="Arial" w:cs="Arial"/>
          <w:b/>
          <w:sz w:val="24"/>
          <w:szCs w:val="24"/>
        </w:rPr>
      </w:pPr>
      <w:r w:rsidRPr="006D5F3C">
        <w:rPr>
          <w:rFonts w:ascii="Arial" w:hAnsi="Arial" w:cs="Arial"/>
          <w:sz w:val="24"/>
          <w:szCs w:val="24"/>
        </w:rPr>
        <w:br/>
      </w:r>
      <w:proofErr w:type="spellStart"/>
      <w:r w:rsidRPr="006D5F3C">
        <w:rPr>
          <w:rFonts w:ascii="Arial" w:hAnsi="Arial" w:cs="Arial"/>
          <w:b/>
          <w:sz w:val="24"/>
          <w:szCs w:val="24"/>
        </w:rPr>
        <w:t>Plusnet</w:t>
      </w:r>
      <w:proofErr w:type="spellEnd"/>
    </w:p>
    <w:p w:rsidR="005270F5" w:rsidRPr="006D5F3C" w:rsidRDefault="005270F5" w:rsidP="005270F5">
      <w:pPr>
        <w:rPr>
          <w:rFonts w:ascii="Arial" w:hAnsi="Arial" w:cs="Arial"/>
          <w:sz w:val="24"/>
          <w:szCs w:val="24"/>
        </w:rPr>
      </w:pPr>
      <w:proofErr w:type="spellStart"/>
      <w:r w:rsidRPr="006D5F3C">
        <w:rPr>
          <w:rFonts w:ascii="Arial" w:hAnsi="Arial" w:cs="Arial"/>
          <w:sz w:val="24"/>
          <w:szCs w:val="24"/>
        </w:rPr>
        <w:t>Plusnet</w:t>
      </w:r>
      <w:proofErr w:type="spellEnd"/>
      <w:r w:rsidRPr="006D5F3C">
        <w:rPr>
          <w:rFonts w:ascii="Arial" w:hAnsi="Arial" w:cs="Arial"/>
          <w:sz w:val="24"/>
          <w:szCs w:val="24"/>
        </w:rPr>
        <w:t xml:space="preserve"> offer </w:t>
      </w:r>
      <w:proofErr w:type="spellStart"/>
      <w:r w:rsidRPr="006D5F3C">
        <w:rPr>
          <w:rFonts w:ascii="Arial" w:hAnsi="Arial" w:cs="Arial"/>
          <w:sz w:val="24"/>
          <w:szCs w:val="24"/>
        </w:rPr>
        <w:t>Plusnet</w:t>
      </w:r>
      <w:proofErr w:type="spellEnd"/>
      <w:r w:rsidRPr="006D5F3C">
        <w:rPr>
          <w:rFonts w:ascii="Arial" w:hAnsi="Arial" w:cs="Arial"/>
          <w:sz w:val="24"/>
          <w:szCs w:val="24"/>
        </w:rPr>
        <w:t xml:space="preserve"> Protect Internet security. With this service, either offered free or for a small charge dependent on your Broadband package, parents and carers are able to set safe boundaries for children with parental controls.</w:t>
      </w:r>
    </w:p>
    <w:p w:rsidR="005270F5" w:rsidRPr="006D5F3C" w:rsidRDefault="005270F5" w:rsidP="007D6405">
      <w:pPr>
        <w:spacing w:after="120"/>
        <w:rPr>
          <w:rFonts w:ascii="Arial" w:hAnsi="Arial" w:cs="Arial"/>
          <w:b/>
          <w:sz w:val="24"/>
          <w:szCs w:val="24"/>
        </w:rPr>
      </w:pPr>
      <w:r w:rsidRPr="006D5F3C">
        <w:rPr>
          <w:rFonts w:ascii="Arial" w:hAnsi="Arial" w:cs="Arial"/>
          <w:sz w:val="24"/>
          <w:szCs w:val="24"/>
        </w:rPr>
        <w:br/>
      </w:r>
      <w:r w:rsidRPr="006D5F3C">
        <w:rPr>
          <w:rFonts w:ascii="Arial" w:hAnsi="Arial" w:cs="Arial"/>
          <w:b/>
          <w:sz w:val="24"/>
          <w:szCs w:val="24"/>
        </w:rPr>
        <w:t>Sky</w:t>
      </w:r>
    </w:p>
    <w:p w:rsidR="005270F5" w:rsidRPr="006D5F3C" w:rsidRDefault="005270F5" w:rsidP="005270F5">
      <w:pPr>
        <w:rPr>
          <w:rFonts w:ascii="Arial" w:hAnsi="Arial" w:cs="Arial"/>
          <w:sz w:val="24"/>
          <w:szCs w:val="24"/>
        </w:rPr>
      </w:pPr>
      <w:r w:rsidRPr="006D5F3C">
        <w:rPr>
          <w:rFonts w:ascii="Arial" w:hAnsi="Arial" w:cs="Arial"/>
          <w:sz w:val="24"/>
          <w:szCs w:val="24"/>
        </w:rPr>
        <w:t xml:space="preserve">Sky offer McAfee Internet Security suit, available free or for a small monthly charge dependent on your Broadband package. Parental Controls are included in this package, however all Sky Broadband customers can get McAfee Parental Controls on their own as a separate download, free and for up to three </w:t>
      </w:r>
      <w:proofErr w:type="spellStart"/>
      <w:r w:rsidRPr="006D5F3C">
        <w:rPr>
          <w:rFonts w:ascii="Arial" w:hAnsi="Arial" w:cs="Arial"/>
          <w:sz w:val="24"/>
          <w:szCs w:val="24"/>
        </w:rPr>
        <w:t>PC’s.McAfee’s</w:t>
      </w:r>
      <w:proofErr w:type="spellEnd"/>
      <w:r w:rsidRPr="006D5F3C">
        <w:rPr>
          <w:rFonts w:ascii="Arial" w:hAnsi="Arial" w:cs="Arial"/>
          <w:sz w:val="24"/>
          <w:szCs w:val="24"/>
        </w:rPr>
        <w:t xml:space="preserve"> Parental Controls help control when your children can be online, monitor/control what websites they can visit, and keep an eye on their online activities.</w:t>
      </w:r>
    </w:p>
    <w:p w:rsidR="005270F5" w:rsidRPr="006D5F3C" w:rsidRDefault="005270F5" w:rsidP="005270F5">
      <w:pPr>
        <w:rPr>
          <w:rFonts w:ascii="Arial" w:hAnsi="Arial" w:cs="Arial"/>
          <w:sz w:val="24"/>
          <w:szCs w:val="24"/>
        </w:rPr>
      </w:pPr>
    </w:p>
    <w:p w:rsidR="001F72C5" w:rsidRPr="006D5F3C" w:rsidRDefault="001F72C5" w:rsidP="005270F5">
      <w:pPr>
        <w:rPr>
          <w:rFonts w:ascii="Arial" w:hAnsi="Arial" w:cs="Arial"/>
          <w:sz w:val="24"/>
          <w:szCs w:val="24"/>
        </w:rPr>
      </w:pPr>
    </w:p>
    <w:p w:rsidR="005270F5" w:rsidRPr="007D6405" w:rsidRDefault="001F72C5" w:rsidP="007D3029">
      <w:pPr>
        <w:jc w:val="center"/>
        <w:rPr>
          <w:rFonts w:ascii="Arial" w:hAnsi="Arial" w:cs="Arial"/>
          <w:sz w:val="24"/>
          <w:szCs w:val="24"/>
        </w:rPr>
      </w:pPr>
      <w:r w:rsidRPr="007D6405">
        <w:rPr>
          <w:rFonts w:ascii="Arial" w:hAnsi="Arial" w:cs="Arial"/>
          <w:b/>
          <w:sz w:val="40"/>
          <w:szCs w:val="40"/>
        </w:rPr>
        <w:t>Further Information</w:t>
      </w:r>
    </w:p>
    <w:p w:rsidR="001F72C5" w:rsidRPr="006D5F3C" w:rsidRDefault="001F72C5" w:rsidP="007D3029">
      <w:pPr>
        <w:ind w:left="426"/>
        <w:rPr>
          <w:rFonts w:ascii="Arial" w:hAnsi="Arial" w:cs="Arial"/>
          <w:sz w:val="24"/>
          <w:szCs w:val="24"/>
        </w:rPr>
      </w:pPr>
    </w:p>
    <w:p w:rsidR="00A77CAD" w:rsidRPr="006D5F3C" w:rsidRDefault="00A77CAD" w:rsidP="007D3029">
      <w:pPr>
        <w:pStyle w:val="ListParagraph"/>
        <w:numPr>
          <w:ilvl w:val="0"/>
          <w:numId w:val="10"/>
        </w:numPr>
        <w:rPr>
          <w:rFonts w:ascii="Arial" w:hAnsi="Arial" w:cs="Arial"/>
          <w:sz w:val="24"/>
          <w:szCs w:val="24"/>
        </w:rPr>
      </w:pPr>
      <w:r w:rsidRPr="006D5F3C">
        <w:rPr>
          <w:rFonts w:ascii="Arial" w:hAnsi="Arial" w:cs="Arial"/>
          <w:b/>
          <w:bCs/>
          <w:sz w:val="24"/>
          <w:szCs w:val="24"/>
        </w:rPr>
        <w:t>Devices that connect to the internet.</w:t>
      </w:r>
      <w:r w:rsidRPr="006D5F3C">
        <w:rPr>
          <w:rFonts w:ascii="Arial" w:hAnsi="Arial" w:cs="Arial"/>
          <w:sz w:val="24"/>
          <w:szCs w:val="24"/>
        </w:rPr>
        <w:t xml:space="preserve"> Most computers, mobiles and games consoles now come with parental controls that can be applied. For example, within Windows and the Mac operating systems, there are parental controls that can be set for individual devices.</w:t>
      </w:r>
    </w:p>
    <w:p w:rsidR="001F72C5" w:rsidRPr="006D5F3C" w:rsidRDefault="001F72C5" w:rsidP="007D3029">
      <w:pPr>
        <w:pStyle w:val="ListParagraph"/>
        <w:rPr>
          <w:rFonts w:ascii="Arial" w:hAnsi="Arial" w:cs="Arial"/>
          <w:sz w:val="24"/>
          <w:szCs w:val="24"/>
        </w:rPr>
      </w:pPr>
    </w:p>
    <w:p w:rsidR="00A77CAD" w:rsidRPr="006D5F3C" w:rsidRDefault="00A77CAD" w:rsidP="007D3029">
      <w:pPr>
        <w:pStyle w:val="ListParagraph"/>
        <w:numPr>
          <w:ilvl w:val="0"/>
          <w:numId w:val="10"/>
        </w:numPr>
        <w:rPr>
          <w:rFonts w:ascii="Arial" w:hAnsi="Arial" w:cs="Arial"/>
          <w:sz w:val="24"/>
          <w:szCs w:val="24"/>
        </w:rPr>
      </w:pPr>
      <w:r w:rsidRPr="006D5F3C">
        <w:rPr>
          <w:rFonts w:ascii="Arial" w:hAnsi="Arial" w:cs="Arial"/>
          <w:b/>
          <w:bCs/>
          <w:sz w:val="24"/>
          <w:szCs w:val="24"/>
        </w:rPr>
        <w:t>Software.</w:t>
      </w:r>
      <w:r w:rsidRPr="006D5F3C">
        <w:rPr>
          <w:rFonts w:ascii="Arial" w:hAnsi="Arial" w:cs="Arial"/>
          <w:sz w:val="24"/>
          <w:szCs w:val="24"/>
        </w:rPr>
        <w:t xml:space="preserve"> There are a wide range of packages available to buy or sometimes download for free – always look for reputable companies and check out reviews online.</w:t>
      </w:r>
    </w:p>
    <w:p w:rsidR="00352E0B" w:rsidRPr="006D5F3C" w:rsidRDefault="00352E0B" w:rsidP="007D3029">
      <w:pPr>
        <w:rPr>
          <w:rFonts w:ascii="Arial" w:hAnsi="Arial" w:cs="Arial"/>
          <w:sz w:val="24"/>
          <w:szCs w:val="24"/>
        </w:rPr>
      </w:pPr>
    </w:p>
    <w:p w:rsidR="00D67E4B" w:rsidRPr="006D5F3C" w:rsidRDefault="00D67E4B" w:rsidP="007D6405">
      <w:pPr>
        <w:pStyle w:val="Default"/>
        <w:spacing w:after="120"/>
        <w:rPr>
          <w:rFonts w:ascii="Arial" w:hAnsi="Arial" w:cs="Arial"/>
        </w:rPr>
      </w:pPr>
      <w:r w:rsidRPr="006D5F3C">
        <w:rPr>
          <w:rFonts w:ascii="Arial" w:hAnsi="Arial" w:cs="Arial"/>
          <w:b/>
          <w:bCs/>
        </w:rPr>
        <w:t xml:space="preserve">How to Protect Children? - A Bit of Common Sense </w:t>
      </w:r>
    </w:p>
    <w:p w:rsidR="00D67E4B" w:rsidRPr="006D5F3C" w:rsidRDefault="00D67E4B" w:rsidP="007D3029">
      <w:pPr>
        <w:pStyle w:val="Default"/>
        <w:numPr>
          <w:ilvl w:val="0"/>
          <w:numId w:val="11"/>
        </w:numPr>
        <w:spacing w:after="34"/>
        <w:rPr>
          <w:rFonts w:ascii="Arial" w:hAnsi="Arial" w:cs="Arial"/>
        </w:rPr>
      </w:pPr>
      <w:r w:rsidRPr="006D5F3C">
        <w:rPr>
          <w:rFonts w:ascii="Arial" w:hAnsi="Arial" w:cs="Arial"/>
        </w:rPr>
        <w:t xml:space="preserve">Agree some house rules </w:t>
      </w:r>
    </w:p>
    <w:p w:rsidR="00D67E4B" w:rsidRPr="006D5F3C" w:rsidRDefault="00D67E4B" w:rsidP="007D3029">
      <w:pPr>
        <w:pStyle w:val="Default"/>
        <w:numPr>
          <w:ilvl w:val="0"/>
          <w:numId w:val="11"/>
        </w:numPr>
        <w:spacing w:after="34"/>
        <w:rPr>
          <w:rFonts w:ascii="Arial" w:hAnsi="Arial" w:cs="Arial"/>
        </w:rPr>
      </w:pPr>
      <w:r w:rsidRPr="006D5F3C">
        <w:rPr>
          <w:rFonts w:ascii="Arial" w:hAnsi="Arial" w:cs="Arial"/>
        </w:rPr>
        <w:t xml:space="preserve">Don’t share passwords? </w:t>
      </w:r>
    </w:p>
    <w:p w:rsidR="00D67E4B" w:rsidRPr="006D5F3C" w:rsidRDefault="00D67E4B" w:rsidP="007D3029">
      <w:pPr>
        <w:pStyle w:val="Default"/>
        <w:numPr>
          <w:ilvl w:val="0"/>
          <w:numId w:val="11"/>
        </w:numPr>
        <w:spacing w:after="34"/>
        <w:rPr>
          <w:rFonts w:ascii="Arial" w:hAnsi="Arial" w:cs="Arial"/>
        </w:rPr>
      </w:pPr>
      <w:r w:rsidRPr="006D5F3C">
        <w:rPr>
          <w:rFonts w:ascii="Arial" w:hAnsi="Arial" w:cs="Arial"/>
        </w:rPr>
        <w:t xml:space="preserve">Think before you type? </w:t>
      </w:r>
    </w:p>
    <w:p w:rsidR="00D67E4B" w:rsidRPr="006D5F3C" w:rsidRDefault="00D67E4B" w:rsidP="007D3029">
      <w:pPr>
        <w:pStyle w:val="Default"/>
        <w:numPr>
          <w:ilvl w:val="0"/>
          <w:numId w:val="11"/>
        </w:numPr>
        <w:spacing w:after="34"/>
        <w:rPr>
          <w:rFonts w:ascii="Arial" w:hAnsi="Arial" w:cs="Arial"/>
        </w:rPr>
      </w:pPr>
      <w:r w:rsidRPr="006D5F3C">
        <w:rPr>
          <w:rFonts w:ascii="Arial" w:hAnsi="Arial" w:cs="Arial"/>
        </w:rPr>
        <w:t xml:space="preserve">If it sounds too good to be true don’t do it? </w:t>
      </w:r>
    </w:p>
    <w:p w:rsidR="00D67E4B" w:rsidRPr="006D5F3C" w:rsidRDefault="00D67E4B" w:rsidP="007D3029">
      <w:pPr>
        <w:pStyle w:val="Default"/>
        <w:numPr>
          <w:ilvl w:val="0"/>
          <w:numId w:val="11"/>
        </w:numPr>
        <w:spacing w:after="34"/>
        <w:rPr>
          <w:rFonts w:ascii="Arial" w:hAnsi="Arial" w:cs="Arial"/>
        </w:rPr>
      </w:pPr>
      <w:r w:rsidRPr="006D5F3C">
        <w:rPr>
          <w:rFonts w:ascii="Arial" w:hAnsi="Arial" w:cs="Arial"/>
        </w:rPr>
        <w:t xml:space="preserve">Don’t open suspicious emails? </w:t>
      </w:r>
    </w:p>
    <w:p w:rsidR="00D67E4B" w:rsidRDefault="00D67E4B" w:rsidP="007D3029">
      <w:pPr>
        <w:pStyle w:val="Default"/>
        <w:numPr>
          <w:ilvl w:val="0"/>
          <w:numId w:val="11"/>
        </w:numPr>
        <w:spacing w:after="34"/>
        <w:rPr>
          <w:rFonts w:ascii="Arial" w:hAnsi="Arial" w:cs="Arial"/>
        </w:rPr>
      </w:pPr>
      <w:r w:rsidRPr="006D5F3C">
        <w:rPr>
          <w:rFonts w:ascii="Arial" w:hAnsi="Arial" w:cs="Arial"/>
        </w:rPr>
        <w:t xml:space="preserve">Don’t meet online ‘friends’ in the real world? </w:t>
      </w:r>
    </w:p>
    <w:p w:rsidR="000E3BB6" w:rsidRPr="000E3BB6" w:rsidRDefault="000E3BB6" w:rsidP="00235B69">
      <w:pPr>
        <w:pStyle w:val="ListParagraph"/>
        <w:numPr>
          <w:ilvl w:val="0"/>
          <w:numId w:val="11"/>
        </w:numPr>
        <w:rPr>
          <w:rStyle w:val="tgc"/>
          <w:rFonts w:ascii="Arial" w:hAnsi="Arial" w:cs="Arial"/>
          <w:sz w:val="24"/>
          <w:szCs w:val="24"/>
        </w:rPr>
      </w:pPr>
      <w:r w:rsidRPr="000E3BB6">
        <w:rPr>
          <w:rStyle w:val="tgc"/>
          <w:rFonts w:ascii="Arial" w:hAnsi="Arial" w:cs="Arial"/>
          <w:color w:val="222222"/>
          <w:sz w:val="24"/>
          <w:szCs w:val="24"/>
        </w:rPr>
        <w:t xml:space="preserve">Social media services like Facebook, Twitter, Instagram, Pinterest and Snapchat require account holders to be at least </w:t>
      </w:r>
      <w:r w:rsidRPr="000E3BB6">
        <w:rPr>
          <w:rStyle w:val="tgc"/>
          <w:rFonts w:ascii="Arial" w:hAnsi="Arial" w:cs="Arial"/>
          <w:b/>
          <w:bCs/>
          <w:color w:val="222222"/>
          <w:sz w:val="24"/>
          <w:szCs w:val="24"/>
        </w:rPr>
        <w:t>13 years-old</w:t>
      </w:r>
      <w:r w:rsidRPr="000E3BB6">
        <w:rPr>
          <w:rStyle w:val="tgc"/>
          <w:rFonts w:ascii="Arial" w:hAnsi="Arial" w:cs="Arial"/>
          <w:color w:val="222222"/>
          <w:sz w:val="24"/>
          <w:szCs w:val="24"/>
        </w:rPr>
        <w:t>.</w:t>
      </w:r>
    </w:p>
    <w:p w:rsidR="000E3BB6" w:rsidRPr="000E3BB6" w:rsidRDefault="000E3BB6" w:rsidP="00235B69">
      <w:pPr>
        <w:pStyle w:val="ListParagraph"/>
        <w:numPr>
          <w:ilvl w:val="0"/>
          <w:numId w:val="11"/>
        </w:numPr>
        <w:rPr>
          <w:rFonts w:ascii="Arial" w:hAnsi="Arial" w:cs="Arial"/>
          <w:sz w:val="24"/>
          <w:szCs w:val="24"/>
        </w:rPr>
      </w:pPr>
      <w:r>
        <w:rPr>
          <w:rStyle w:val="tgc"/>
          <w:rFonts w:ascii="Arial" w:hAnsi="Arial" w:cs="Arial"/>
          <w:color w:val="222222"/>
          <w:sz w:val="24"/>
          <w:szCs w:val="24"/>
        </w:rPr>
        <w:t xml:space="preserve">YouTube requires account holders to be </w:t>
      </w:r>
      <w:r w:rsidRPr="000E3BB6">
        <w:rPr>
          <w:rStyle w:val="tgc"/>
          <w:rFonts w:ascii="Arial" w:hAnsi="Arial" w:cs="Arial"/>
          <w:b/>
          <w:color w:val="222222"/>
          <w:sz w:val="24"/>
          <w:szCs w:val="24"/>
        </w:rPr>
        <w:t>18, but 13 years old</w:t>
      </w:r>
      <w:r>
        <w:rPr>
          <w:rStyle w:val="tgc"/>
          <w:rFonts w:ascii="Arial" w:hAnsi="Arial" w:cs="Arial"/>
          <w:color w:val="222222"/>
          <w:sz w:val="24"/>
          <w:szCs w:val="24"/>
        </w:rPr>
        <w:t xml:space="preserve"> with parent permission</w:t>
      </w:r>
    </w:p>
    <w:p w:rsidR="00235B69" w:rsidRPr="000E3BB6" w:rsidRDefault="00235B69" w:rsidP="00235B69">
      <w:pPr>
        <w:pStyle w:val="Default"/>
        <w:spacing w:after="34"/>
        <w:ind w:left="360"/>
        <w:rPr>
          <w:rFonts w:ascii="Arial" w:hAnsi="Arial" w:cs="Arial"/>
        </w:rPr>
      </w:pPr>
    </w:p>
    <w:p w:rsidR="00D67E4B" w:rsidRPr="006D5F3C" w:rsidRDefault="00D67E4B" w:rsidP="005270F5">
      <w:pPr>
        <w:rPr>
          <w:rFonts w:ascii="Arial" w:hAnsi="Arial" w:cs="Arial"/>
          <w:sz w:val="24"/>
          <w:szCs w:val="24"/>
        </w:rPr>
      </w:pPr>
    </w:p>
    <w:p w:rsidR="00D67E4B" w:rsidRPr="006D5F3C" w:rsidRDefault="00D67E4B" w:rsidP="007D6405">
      <w:pPr>
        <w:spacing w:after="120"/>
        <w:rPr>
          <w:rFonts w:ascii="Arial" w:hAnsi="Arial" w:cs="Arial"/>
          <w:b/>
          <w:bCs/>
          <w:sz w:val="24"/>
          <w:szCs w:val="24"/>
        </w:rPr>
      </w:pPr>
      <w:r w:rsidRPr="006D5F3C">
        <w:rPr>
          <w:rFonts w:ascii="Arial" w:hAnsi="Arial" w:cs="Arial"/>
          <w:b/>
          <w:bCs/>
          <w:sz w:val="24"/>
          <w:szCs w:val="24"/>
        </w:rPr>
        <w:t>Does this make my child safe?</w:t>
      </w:r>
    </w:p>
    <w:p w:rsidR="00D67E4B" w:rsidRPr="006D5F3C" w:rsidRDefault="00D67E4B" w:rsidP="005270F5">
      <w:pPr>
        <w:rPr>
          <w:rFonts w:ascii="Arial" w:hAnsi="Arial" w:cs="Arial"/>
          <w:sz w:val="24"/>
          <w:szCs w:val="24"/>
        </w:rPr>
      </w:pPr>
      <w:r w:rsidRPr="006D5F3C">
        <w:rPr>
          <w:rFonts w:ascii="Arial" w:hAnsi="Arial" w:cs="Arial"/>
          <w:sz w:val="24"/>
          <w:szCs w:val="24"/>
        </w:rPr>
        <w:t>Parental controls will never make the internet 100% ‘safe’. They should not be used as a substitute for communicating safety messages to your child. Make sure that you talk to your child about their behaviour online and remember, your home is not the only place they will be accessing the internet! (</w:t>
      </w:r>
      <w:r w:rsidR="007B12DF" w:rsidRPr="006D5F3C">
        <w:rPr>
          <w:rFonts w:ascii="Arial" w:hAnsi="Arial" w:cs="Arial"/>
          <w:sz w:val="24"/>
          <w:szCs w:val="24"/>
        </w:rPr>
        <w:t>Look</w:t>
      </w:r>
      <w:r w:rsidRPr="006D5F3C">
        <w:rPr>
          <w:rFonts w:ascii="Arial" w:hAnsi="Arial" w:cs="Arial"/>
          <w:sz w:val="24"/>
          <w:szCs w:val="24"/>
        </w:rPr>
        <w:t xml:space="preserve"> at navigation bar).</w:t>
      </w:r>
    </w:p>
    <w:p w:rsidR="00D67E4B" w:rsidRPr="006D5F3C" w:rsidRDefault="00D67E4B" w:rsidP="005270F5">
      <w:pPr>
        <w:rPr>
          <w:rFonts w:ascii="Arial" w:hAnsi="Arial" w:cs="Arial"/>
          <w:sz w:val="24"/>
          <w:szCs w:val="24"/>
        </w:rPr>
      </w:pPr>
      <w:r w:rsidRPr="006D5F3C">
        <w:rPr>
          <w:rFonts w:ascii="Arial" w:hAnsi="Arial" w:cs="Arial"/>
          <w:sz w:val="24"/>
          <w:szCs w:val="24"/>
        </w:rPr>
        <w:t>Never ask your children to set these settings, if you are not confident in putting these in place ask a family friend or the shop assistant to help.</w:t>
      </w:r>
    </w:p>
    <w:p w:rsidR="00042F7C" w:rsidRPr="00042F7C" w:rsidRDefault="00A77CAD" w:rsidP="00042F7C">
      <w:pPr>
        <w:pStyle w:val="Default"/>
      </w:pPr>
      <w:r w:rsidRPr="006D5F3C">
        <w:rPr>
          <w:rFonts w:ascii="Arial" w:hAnsi="Arial" w:cs="Arial"/>
        </w:rPr>
        <w:br/>
      </w:r>
    </w:p>
    <w:p w:rsidR="00A77CAD" w:rsidRDefault="00042F7C" w:rsidP="00042F7C">
      <w:pPr>
        <w:rPr>
          <w:rFonts w:ascii="Arial" w:hAnsi="Arial" w:cs="Arial"/>
          <w:color w:val="000000"/>
          <w:sz w:val="24"/>
          <w:szCs w:val="24"/>
        </w:rPr>
      </w:pPr>
      <w:r w:rsidRPr="00042F7C">
        <w:rPr>
          <w:rFonts w:ascii="Arial" w:hAnsi="Arial" w:cs="Arial"/>
          <w:color w:val="000000"/>
          <w:sz w:val="24"/>
          <w:szCs w:val="24"/>
        </w:rPr>
        <w:t xml:space="preserve">The </w:t>
      </w:r>
      <w:r w:rsidRPr="00042F7C">
        <w:rPr>
          <w:rFonts w:ascii="Arial" w:hAnsi="Arial" w:cs="Arial"/>
          <w:b/>
          <w:bCs/>
          <w:color w:val="000000"/>
          <w:sz w:val="24"/>
          <w:szCs w:val="24"/>
        </w:rPr>
        <w:t xml:space="preserve">NSPCC </w:t>
      </w:r>
      <w:r w:rsidRPr="00042F7C">
        <w:rPr>
          <w:rFonts w:ascii="Arial" w:hAnsi="Arial" w:cs="Arial"/>
          <w:color w:val="000000"/>
          <w:sz w:val="24"/>
          <w:szCs w:val="24"/>
        </w:rPr>
        <w:t>have guides for parents on how to ensure their child is safe online. These are available at https://www.nspcc.org.uk/preventing-abuse/keeping-children-safe/online-safety/. Alternatively parents can call 0808 8005002 or visit any 02 phone shop for advice on how to set parental controls and privacy settings. See https://www.nspcc.org.uk/fighting-for-childhood/about-us/partners/nspcc-o2-online-safety-partnership/ for more information or to book an appointment at an O2 store.</w:t>
      </w:r>
    </w:p>
    <w:p w:rsidR="007B12DF" w:rsidRDefault="007B12DF" w:rsidP="00042F7C">
      <w:pPr>
        <w:rPr>
          <w:rFonts w:ascii="Arial" w:hAnsi="Arial" w:cs="Arial"/>
          <w:color w:val="000000"/>
          <w:sz w:val="24"/>
          <w:szCs w:val="24"/>
        </w:rPr>
      </w:pPr>
    </w:p>
    <w:p w:rsidR="007B12DF" w:rsidRDefault="007B12DF" w:rsidP="00042F7C">
      <w:pPr>
        <w:rPr>
          <w:rFonts w:ascii="Arial" w:hAnsi="Arial" w:cs="Arial"/>
          <w:color w:val="000000"/>
          <w:sz w:val="24"/>
          <w:szCs w:val="24"/>
        </w:rPr>
      </w:pPr>
      <w:r>
        <w:rPr>
          <w:rFonts w:ascii="Arial" w:hAnsi="Arial" w:cs="Arial"/>
          <w:color w:val="000000"/>
          <w:sz w:val="24"/>
          <w:szCs w:val="24"/>
        </w:rPr>
        <w:t xml:space="preserve">The following websites are also available </w:t>
      </w:r>
      <w:r w:rsidR="00F66091">
        <w:rPr>
          <w:rFonts w:ascii="Arial" w:hAnsi="Arial" w:cs="Arial"/>
          <w:color w:val="000000"/>
          <w:sz w:val="24"/>
          <w:szCs w:val="24"/>
        </w:rPr>
        <w:t xml:space="preserve">to support you </w:t>
      </w:r>
      <w:r>
        <w:rPr>
          <w:rFonts w:ascii="Arial" w:hAnsi="Arial" w:cs="Arial"/>
          <w:color w:val="000000"/>
          <w:sz w:val="24"/>
          <w:szCs w:val="24"/>
        </w:rPr>
        <w:t xml:space="preserve">and could </w:t>
      </w:r>
      <w:r w:rsidR="00F66091">
        <w:rPr>
          <w:rFonts w:ascii="Arial" w:hAnsi="Arial" w:cs="Arial"/>
          <w:color w:val="000000"/>
          <w:sz w:val="24"/>
          <w:szCs w:val="24"/>
        </w:rPr>
        <w:t xml:space="preserve">also </w:t>
      </w:r>
      <w:r>
        <w:rPr>
          <w:rFonts w:ascii="Arial" w:hAnsi="Arial" w:cs="Arial"/>
          <w:color w:val="000000"/>
          <w:sz w:val="24"/>
          <w:szCs w:val="24"/>
        </w:rPr>
        <w:t>be shared with your child.</w:t>
      </w:r>
    </w:p>
    <w:p w:rsidR="007B12DF" w:rsidRDefault="007B12DF" w:rsidP="00042F7C">
      <w:pPr>
        <w:rPr>
          <w:rFonts w:ascii="Arial" w:hAnsi="Arial" w:cs="Arial"/>
          <w:color w:val="000000"/>
          <w:sz w:val="24"/>
          <w:szCs w:val="24"/>
        </w:rPr>
      </w:pPr>
    </w:p>
    <w:p w:rsidR="007B12DF" w:rsidRDefault="00C45166" w:rsidP="007B12DF">
      <w:pPr>
        <w:pStyle w:val="ListParagraph"/>
        <w:numPr>
          <w:ilvl w:val="0"/>
          <w:numId w:val="13"/>
        </w:numPr>
        <w:rPr>
          <w:rFonts w:ascii="Arial" w:hAnsi="Arial" w:cs="Arial"/>
          <w:sz w:val="24"/>
          <w:szCs w:val="24"/>
        </w:rPr>
      </w:pPr>
      <w:hyperlink r:id="rId17" w:history="1">
        <w:r w:rsidR="007B12DF" w:rsidRPr="00BE2439">
          <w:rPr>
            <w:rStyle w:val="Hyperlink"/>
            <w:rFonts w:ascii="Arial" w:hAnsi="Arial" w:cs="Arial"/>
            <w:sz w:val="24"/>
            <w:szCs w:val="24"/>
          </w:rPr>
          <w:t>www.safetynetkids.org.uk</w:t>
        </w:r>
      </w:hyperlink>
    </w:p>
    <w:p w:rsidR="007B12DF" w:rsidRDefault="00C45166" w:rsidP="007B12DF">
      <w:pPr>
        <w:pStyle w:val="ListParagraph"/>
        <w:numPr>
          <w:ilvl w:val="0"/>
          <w:numId w:val="13"/>
        </w:numPr>
        <w:rPr>
          <w:rFonts w:ascii="Arial" w:hAnsi="Arial" w:cs="Arial"/>
          <w:sz w:val="24"/>
          <w:szCs w:val="24"/>
        </w:rPr>
      </w:pPr>
      <w:hyperlink r:id="rId18" w:history="1">
        <w:r w:rsidR="007B12DF" w:rsidRPr="00BE2439">
          <w:rPr>
            <w:rStyle w:val="Hyperlink"/>
            <w:rFonts w:ascii="Arial" w:hAnsi="Arial" w:cs="Arial"/>
            <w:sz w:val="24"/>
            <w:szCs w:val="24"/>
          </w:rPr>
          <w:t>www.safekids.com.kids-rules-for-online-safety</w:t>
        </w:r>
      </w:hyperlink>
    </w:p>
    <w:p w:rsidR="007B12DF" w:rsidRPr="00F66091" w:rsidRDefault="00C45166" w:rsidP="007B12DF">
      <w:pPr>
        <w:pStyle w:val="ListParagraph"/>
        <w:numPr>
          <w:ilvl w:val="0"/>
          <w:numId w:val="13"/>
        </w:numPr>
        <w:rPr>
          <w:rStyle w:val="Hyperlink"/>
          <w:rFonts w:ascii="Arial" w:hAnsi="Arial" w:cs="Arial"/>
          <w:color w:val="auto"/>
          <w:sz w:val="24"/>
          <w:szCs w:val="24"/>
          <w:u w:val="none"/>
        </w:rPr>
      </w:pPr>
      <w:hyperlink r:id="rId19" w:history="1">
        <w:r w:rsidR="007B12DF" w:rsidRPr="00BE2439">
          <w:rPr>
            <w:rStyle w:val="Hyperlink"/>
            <w:rFonts w:ascii="Arial" w:hAnsi="Arial" w:cs="Arial"/>
            <w:sz w:val="24"/>
            <w:szCs w:val="24"/>
          </w:rPr>
          <w:t>www.childnet.com</w:t>
        </w:r>
      </w:hyperlink>
    </w:p>
    <w:p w:rsidR="00F66091" w:rsidRPr="00F66091" w:rsidRDefault="00C45166" w:rsidP="007B12DF">
      <w:pPr>
        <w:pStyle w:val="ListParagraph"/>
        <w:numPr>
          <w:ilvl w:val="0"/>
          <w:numId w:val="13"/>
        </w:numPr>
        <w:rPr>
          <w:rStyle w:val="Hyperlink"/>
          <w:rFonts w:ascii="Arial" w:hAnsi="Arial" w:cs="Arial"/>
          <w:color w:val="auto"/>
          <w:sz w:val="24"/>
          <w:szCs w:val="24"/>
          <w:u w:val="none"/>
        </w:rPr>
      </w:pPr>
      <w:hyperlink r:id="rId20" w:history="1">
        <w:r w:rsidR="00F66091" w:rsidRPr="008D6DF5">
          <w:rPr>
            <w:rStyle w:val="Hyperlink"/>
            <w:rFonts w:ascii="Arial" w:hAnsi="Arial" w:cs="Arial"/>
            <w:sz w:val="24"/>
            <w:szCs w:val="24"/>
          </w:rPr>
          <w:t>www.getsafeonline.org</w:t>
        </w:r>
      </w:hyperlink>
    </w:p>
    <w:p w:rsidR="00F66091" w:rsidRDefault="00F66091" w:rsidP="00F66091">
      <w:pPr>
        <w:pStyle w:val="ListParagraph"/>
        <w:rPr>
          <w:rStyle w:val="Hyperlink"/>
          <w:rFonts w:ascii="Arial" w:hAnsi="Arial" w:cs="Arial"/>
          <w:sz w:val="24"/>
          <w:szCs w:val="24"/>
        </w:rPr>
      </w:pPr>
    </w:p>
    <w:p w:rsidR="007B12DF" w:rsidRDefault="007B12DF" w:rsidP="007B12DF">
      <w:pPr>
        <w:rPr>
          <w:rFonts w:ascii="Arial" w:hAnsi="Arial" w:cs="Arial"/>
          <w:sz w:val="24"/>
          <w:szCs w:val="24"/>
        </w:rPr>
      </w:pPr>
    </w:p>
    <w:p w:rsidR="00AB4E2A" w:rsidRDefault="00AB4E2A" w:rsidP="007B12DF">
      <w:pPr>
        <w:spacing w:before="120" w:after="320"/>
        <w:rPr>
          <w:rFonts w:ascii="Arial" w:eastAsia="Calibri" w:hAnsi="Arial" w:cs="Arial"/>
          <w:b/>
          <w:sz w:val="60"/>
          <w:szCs w:val="60"/>
        </w:rPr>
      </w:pPr>
    </w:p>
    <w:p w:rsidR="00401029" w:rsidRPr="007D6405" w:rsidRDefault="00F43BE6" w:rsidP="007D6405">
      <w:pPr>
        <w:spacing w:before="120" w:after="320"/>
        <w:jc w:val="center"/>
        <w:rPr>
          <w:rFonts w:ascii="Arial" w:eastAsia="Calibri" w:hAnsi="Arial" w:cs="Arial"/>
          <w:b/>
          <w:sz w:val="60"/>
          <w:szCs w:val="60"/>
        </w:rPr>
      </w:pPr>
      <w:r>
        <w:rPr>
          <w:rFonts w:ascii="Arial" w:eastAsia="Calibri" w:hAnsi="Arial" w:cs="Arial"/>
          <w:b/>
          <w:sz w:val="60"/>
          <w:szCs w:val="60"/>
        </w:rPr>
        <w:t>Allesley Primary</w:t>
      </w:r>
      <w:r w:rsidR="00401029" w:rsidRPr="007D6405">
        <w:rPr>
          <w:rFonts w:ascii="Arial" w:eastAsia="Calibri" w:hAnsi="Arial" w:cs="Arial"/>
          <w:b/>
          <w:sz w:val="60"/>
          <w:szCs w:val="60"/>
        </w:rPr>
        <w:t xml:space="preserve"> School - Staying Safe</w:t>
      </w:r>
    </w:p>
    <w:p w:rsidR="00401029" w:rsidRPr="007D6405" w:rsidRDefault="00F43BE6" w:rsidP="007D6405">
      <w:pPr>
        <w:spacing w:before="120" w:after="400"/>
        <w:ind w:left="-141" w:hanging="284"/>
        <w:jc w:val="center"/>
        <w:rPr>
          <w:rFonts w:ascii="Arial" w:eastAsia="Calibri" w:hAnsi="Arial" w:cs="Arial"/>
          <w:b/>
          <w:color w:val="800000"/>
          <w:sz w:val="48"/>
          <w:szCs w:val="50"/>
        </w:rPr>
      </w:pPr>
      <w:r>
        <w:rPr>
          <w:rFonts w:ascii="Arial" w:eastAsia="Calibri" w:hAnsi="Arial" w:cs="Arial"/>
          <w:b/>
          <w:color w:val="800000"/>
          <w:sz w:val="48"/>
          <w:szCs w:val="50"/>
        </w:rPr>
        <w:t>At Allesley</w:t>
      </w:r>
      <w:r w:rsidR="00401029" w:rsidRPr="007D6405">
        <w:rPr>
          <w:rFonts w:ascii="Arial" w:eastAsia="Calibri" w:hAnsi="Arial" w:cs="Arial"/>
          <w:b/>
          <w:color w:val="800000"/>
          <w:sz w:val="48"/>
          <w:szCs w:val="50"/>
        </w:rPr>
        <w:t xml:space="preserve"> we believe that there is no excuse for bullying. Everyone should:</w:t>
      </w:r>
    </w:p>
    <w:p w:rsidR="00401029" w:rsidRPr="007D6405" w:rsidRDefault="00401029" w:rsidP="007D6405">
      <w:pPr>
        <w:numPr>
          <w:ilvl w:val="0"/>
          <w:numId w:val="12"/>
        </w:numPr>
        <w:spacing w:after="280"/>
        <w:ind w:left="425" w:hanging="567"/>
        <w:rPr>
          <w:rFonts w:ascii="Arial" w:eastAsia="Calibri" w:hAnsi="Arial" w:cs="Arial"/>
          <w:b/>
          <w:sz w:val="52"/>
          <w:szCs w:val="52"/>
        </w:rPr>
      </w:pPr>
      <w:r w:rsidRPr="007D6405">
        <w:rPr>
          <w:rFonts w:ascii="Arial" w:eastAsia="Calibri" w:hAnsi="Arial" w:cs="Arial"/>
          <w:b/>
          <w:sz w:val="52"/>
          <w:szCs w:val="52"/>
        </w:rPr>
        <w:t>Feel safe, secure and happy.</w:t>
      </w:r>
    </w:p>
    <w:p w:rsidR="00401029" w:rsidRPr="007D6405" w:rsidRDefault="00401029" w:rsidP="007D6405">
      <w:pPr>
        <w:numPr>
          <w:ilvl w:val="0"/>
          <w:numId w:val="12"/>
        </w:numPr>
        <w:spacing w:after="280"/>
        <w:ind w:left="426" w:hanging="568"/>
        <w:rPr>
          <w:rFonts w:ascii="Arial" w:eastAsia="Calibri" w:hAnsi="Arial" w:cs="Arial"/>
          <w:b/>
          <w:sz w:val="52"/>
          <w:szCs w:val="52"/>
        </w:rPr>
      </w:pPr>
      <w:r w:rsidRPr="007D6405">
        <w:rPr>
          <w:rFonts w:ascii="Arial" w:eastAsia="Calibri" w:hAnsi="Arial" w:cs="Arial"/>
          <w:b/>
          <w:sz w:val="52"/>
          <w:szCs w:val="52"/>
        </w:rPr>
        <w:t>Treat others the way they would like to be treated.</w:t>
      </w:r>
    </w:p>
    <w:p w:rsidR="00401029" w:rsidRPr="007D6405" w:rsidRDefault="00401029" w:rsidP="007D6405">
      <w:pPr>
        <w:numPr>
          <w:ilvl w:val="0"/>
          <w:numId w:val="12"/>
        </w:numPr>
        <w:spacing w:after="280"/>
        <w:ind w:left="426" w:hanging="568"/>
        <w:rPr>
          <w:rFonts w:ascii="Arial" w:eastAsia="Calibri" w:hAnsi="Arial" w:cs="Arial"/>
          <w:sz w:val="52"/>
          <w:szCs w:val="52"/>
        </w:rPr>
      </w:pPr>
      <w:r w:rsidRPr="007D6405">
        <w:rPr>
          <w:rFonts w:ascii="Arial" w:eastAsia="Calibri" w:hAnsi="Arial" w:cs="Arial"/>
          <w:b/>
          <w:sz w:val="52"/>
          <w:szCs w:val="52"/>
        </w:rPr>
        <w:t>Respect all members of our community</w:t>
      </w:r>
    </w:p>
    <w:p w:rsidR="00401029" w:rsidRPr="007D6405" w:rsidRDefault="00401029" w:rsidP="007D6405">
      <w:pPr>
        <w:numPr>
          <w:ilvl w:val="0"/>
          <w:numId w:val="12"/>
        </w:numPr>
        <w:spacing w:after="280"/>
        <w:ind w:left="426" w:hanging="568"/>
        <w:rPr>
          <w:rFonts w:ascii="Arial" w:eastAsia="Calibri" w:hAnsi="Arial" w:cs="Arial"/>
          <w:b/>
          <w:sz w:val="52"/>
          <w:szCs w:val="52"/>
        </w:rPr>
      </w:pPr>
      <w:r w:rsidRPr="007D6405">
        <w:rPr>
          <w:rFonts w:ascii="Arial" w:eastAsia="Calibri" w:hAnsi="Arial" w:cs="Arial"/>
          <w:b/>
          <w:sz w:val="52"/>
          <w:szCs w:val="52"/>
        </w:rPr>
        <w:t>Celebrate difference, and value people’s feelings and faiths, gender, ethnicity, sexual orientation or disabilities.</w:t>
      </w:r>
    </w:p>
    <w:p w:rsidR="00401029" w:rsidRPr="006D5F3C" w:rsidRDefault="00AB4E2A" w:rsidP="00EB75DC">
      <w:pPr>
        <w:spacing w:after="200" w:line="276" w:lineRule="auto"/>
        <w:contextualSpacing/>
        <w:rPr>
          <w:rFonts w:cs="Arial"/>
          <w:sz w:val="28"/>
          <w:szCs w:val="28"/>
        </w:rPr>
      </w:pPr>
      <w:r>
        <w:rPr>
          <w:rFonts w:ascii="Arial" w:hAnsi="Arial" w:cs="Arial"/>
          <w:noProof/>
          <w:color w:val="001BA0"/>
          <w:sz w:val="20"/>
          <w:szCs w:val="20"/>
          <w:lang w:eastAsia="en-GB"/>
        </w:rPr>
        <w:drawing>
          <wp:anchor distT="0" distB="0" distL="114300" distR="114300" simplePos="0" relativeHeight="251677696" behindDoc="1" locked="0" layoutInCell="1" allowOverlap="1">
            <wp:simplePos x="0" y="0"/>
            <wp:positionH relativeFrom="column">
              <wp:posOffset>926523</wp:posOffset>
            </wp:positionH>
            <wp:positionV relativeFrom="paragraph">
              <wp:posOffset>30769</wp:posOffset>
            </wp:positionV>
            <wp:extent cx="4842164" cy="3145678"/>
            <wp:effectExtent l="0" t="0" r="0" b="0"/>
            <wp:wrapNone/>
            <wp:docPr id="3" name="Picture 3" descr="http://tse1.mm.bing.net/th?&amp;id=OIP.Md8a143650057f8eb44ff4e38b7dbe6dbH0&amp;w=299&amp;h=194&amp;c=0&amp;pid=1.9&amp;rs=0&amp;p=0&amp;r=0">
              <a:hlinkClick xmlns:a="http://schemas.openxmlformats.org/drawingml/2006/main" r:id="rId21"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e1.mm.bing.net/th?&amp;id=OIP.Md8a143650057f8eb44ff4e38b7dbe6dbH0&amp;w=299&amp;h=194&amp;c=0&amp;pid=1.9&amp;rs=0&amp;p=0&amp;r=0">
                      <a:hlinkClick r:id="rId21" tooltip="&quot;View image details&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42164" cy="3145678"/>
                    </a:xfrm>
                    <a:prstGeom prst="rect">
                      <a:avLst/>
                    </a:prstGeom>
                    <a:noFill/>
                    <a:ln>
                      <a:noFill/>
                    </a:ln>
                  </pic:spPr>
                </pic:pic>
              </a:graphicData>
            </a:graphic>
            <wp14:sizeRelH relativeFrom="page">
              <wp14:pctWidth>0</wp14:pctWidth>
            </wp14:sizeRelH>
            <wp14:sizeRelV relativeFrom="page">
              <wp14:pctHeight>0</wp14:pctHeight>
            </wp14:sizeRelV>
          </wp:anchor>
        </w:drawing>
      </w:r>
      <w:r w:rsidR="00A438A3">
        <w:rPr>
          <w:rFonts w:ascii="Arial" w:eastAsia="Calibri" w:hAnsi="Arial" w:cs="Arial"/>
          <w:b/>
          <w:sz w:val="52"/>
          <w:szCs w:val="52"/>
        </w:rPr>
        <w:t xml:space="preserve"> </w:t>
      </w:r>
      <w:r w:rsidR="00A438A3">
        <w:rPr>
          <w:rFonts w:ascii="Arial" w:eastAsia="Calibri" w:hAnsi="Arial" w:cs="Arial"/>
          <w:b/>
          <w:sz w:val="52"/>
          <w:szCs w:val="52"/>
        </w:rPr>
        <w:tab/>
      </w:r>
    </w:p>
    <w:p w:rsidR="00401029" w:rsidRPr="006D5F3C" w:rsidRDefault="00401029" w:rsidP="00401029">
      <w:pPr>
        <w:rPr>
          <w:rFonts w:cs="Arial"/>
          <w:sz w:val="28"/>
          <w:szCs w:val="28"/>
        </w:rPr>
      </w:pPr>
    </w:p>
    <w:p w:rsidR="00AB4E2A" w:rsidRDefault="00AB4E2A" w:rsidP="00401029">
      <w:pPr>
        <w:rPr>
          <w:rFonts w:ascii="Arial" w:hAnsi="Arial" w:cs="Arial"/>
          <w:noProof/>
          <w:color w:val="001BA0"/>
          <w:sz w:val="20"/>
          <w:szCs w:val="20"/>
          <w:lang w:eastAsia="en-GB"/>
        </w:rPr>
      </w:pPr>
    </w:p>
    <w:p w:rsidR="00AB4E2A" w:rsidRDefault="00AB4E2A" w:rsidP="00401029">
      <w:pPr>
        <w:rPr>
          <w:rFonts w:ascii="Arial" w:hAnsi="Arial" w:cs="Arial"/>
          <w:noProof/>
          <w:color w:val="001BA0"/>
          <w:sz w:val="20"/>
          <w:szCs w:val="20"/>
          <w:lang w:eastAsia="en-GB"/>
        </w:rPr>
      </w:pPr>
    </w:p>
    <w:p w:rsidR="00401029" w:rsidRPr="006D5F3C" w:rsidRDefault="00401029" w:rsidP="00401029">
      <w:pPr>
        <w:rPr>
          <w:rFonts w:cs="Arial"/>
          <w:sz w:val="28"/>
          <w:szCs w:val="28"/>
        </w:rPr>
      </w:pPr>
    </w:p>
    <w:sectPr w:rsidR="00401029" w:rsidRPr="006D5F3C" w:rsidSect="00127BE3">
      <w:footerReference w:type="default" r:id="rId23"/>
      <w:pgSz w:w="11906" w:h="16838"/>
      <w:pgMar w:top="284" w:right="567" w:bottom="284"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95F" w:rsidRDefault="00C5195F" w:rsidP="008F78B5">
      <w:r>
        <w:separator/>
      </w:r>
    </w:p>
  </w:endnote>
  <w:endnote w:type="continuationSeparator" w:id="0">
    <w:p w:rsidR="00C5195F" w:rsidRDefault="00C5195F" w:rsidP="008F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8B5" w:rsidRDefault="008F78B5" w:rsidP="008F78B5">
    <w:pPr>
      <w:pStyle w:val="Footer"/>
    </w:pPr>
  </w:p>
  <w:p w:rsidR="008F78B5" w:rsidRDefault="00C45166" w:rsidP="008F78B5">
    <w:pPr>
      <w:pStyle w:val="Footer"/>
    </w:pPr>
    <w:r>
      <w:rPr>
        <w:noProof/>
        <w:lang w:eastAsia="en-GB"/>
      </w:rPr>
      <w:drawing>
        <wp:inline distT="0" distB="0" distL="0" distR="0">
          <wp:extent cx="6677025" cy="800100"/>
          <wp:effectExtent l="0" t="0" r="9525" b="0"/>
          <wp:docPr id="1" name="Picture 1" descr="C:\Users\admin8\Download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8\Downloads\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7025" cy="800100"/>
                  </a:xfrm>
                  <a:prstGeom prst="rect">
                    <a:avLst/>
                  </a:prstGeom>
                  <a:noFill/>
                  <a:ln>
                    <a:noFill/>
                  </a:ln>
                </pic:spPr>
              </pic:pic>
            </a:graphicData>
          </a:graphic>
        </wp:inline>
      </w:drawing>
    </w:r>
  </w:p>
  <w:p w:rsidR="008F78B5" w:rsidRDefault="00EB75DC">
    <w:pPr>
      <w:pStyle w:val="Footer"/>
    </w:pPr>
    <w:r>
      <w:rPr>
        <w:noProof/>
        <w:lang w:eastAsia="en-GB"/>
      </w:rPr>
      <w:drawing>
        <wp:anchor distT="0" distB="0" distL="114300" distR="114300" simplePos="0" relativeHeight="251658240" behindDoc="0" locked="0" layoutInCell="1" allowOverlap="1">
          <wp:simplePos x="0" y="0"/>
          <wp:positionH relativeFrom="column">
            <wp:posOffset>914400</wp:posOffset>
          </wp:positionH>
          <wp:positionV relativeFrom="paragraph">
            <wp:posOffset>9942830</wp:posOffset>
          </wp:positionV>
          <wp:extent cx="1829435" cy="499110"/>
          <wp:effectExtent l="0" t="0" r="0" b="0"/>
          <wp:wrapNone/>
          <wp:docPr id="17" name="Picture 17" descr="ALL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strip"/>
                  <pic:cNvPicPr>
                    <a:picLocks noChangeAspect="1" noChangeArrowheads="1"/>
                  </pic:cNvPicPr>
                </pic:nvPicPr>
                <pic:blipFill>
                  <a:blip r:embed="rId2">
                    <a:extLst>
                      <a:ext uri="{28A0092B-C50C-407E-A947-70E740481C1C}">
                        <a14:useLocalDpi xmlns:a14="http://schemas.microsoft.com/office/drawing/2010/main" val="0"/>
                      </a:ext>
                    </a:extLst>
                  </a:blip>
                  <a:srcRect r="69322"/>
                  <a:stretch>
                    <a:fillRect/>
                  </a:stretch>
                </pic:blipFill>
                <pic:spPr bwMode="auto">
                  <a:xfrm>
                    <a:off x="0" y="0"/>
                    <a:ext cx="1829435" cy="4991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95F" w:rsidRDefault="00C5195F" w:rsidP="008F78B5">
      <w:r>
        <w:separator/>
      </w:r>
    </w:p>
  </w:footnote>
  <w:footnote w:type="continuationSeparator" w:id="0">
    <w:p w:rsidR="00C5195F" w:rsidRDefault="00C5195F" w:rsidP="008F7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5493"/>
    <w:multiLevelType w:val="hybridMultilevel"/>
    <w:tmpl w:val="CA3E5BE8"/>
    <w:lvl w:ilvl="0" w:tplc="1B6C43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B4C9E"/>
    <w:multiLevelType w:val="hybridMultilevel"/>
    <w:tmpl w:val="0ADCD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B3052"/>
    <w:multiLevelType w:val="multilevel"/>
    <w:tmpl w:val="1016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36ACF"/>
    <w:multiLevelType w:val="multilevel"/>
    <w:tmpl w:val="B1E2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77880"/>
    <w:multiLevelType w:val="hybridMultilevel"/>
    <w:tmpl w:val="42FE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8420D2"/>
    <w:multiLevelType w:val="multilevel"/>
    <w:tmpl w:val="9AB83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A694B"/>
    <w:multiLevelType w:val="hybridMultilevel"/>
    <w:tmpl w:val="8160D252"/>
    <w:lvl w:ilvl="0" w:tplc="BD3296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AD18FB"/>
    <w:multiLevelType w:val="multilevel"/>
    <w:tmpl w:val="34B0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9066A8"/>
    <w:multiLevelType w:val="hybridMultilevel"/>
    <w:tmpl w:val="09125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0F0A6F"/>
    <w:multiLevelType w:val="hybridMultilevel"/>
    <w:tmpl w:val="05B68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3C2879"/>
    <w:multiLevelType w:val="multilevel"/>
    <w:tmpl w:val="B026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5421C5"/>
    <w:multiLevelType w:val="multilevel"/>
    <w:tmpl w:val="9178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0E4779"/>
    <w:multiLevelType w:val="multilevel"/>
    <w:tmpl w:val="7B64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7"/>
  </w:num>
  <w:num w:numId="4">
    <w:abstractNumId w:val="12"/>
  </w:num>
  <w:num w:numId="5">
    <w:abstractNumId w:val="2"/>
  </w:num>
  <w:num w:numId="6">
    <w:abstractNumId w:val="11"/>
  </w:num>
  <w:num w:numId="7">
    <w:abstractNumId w:val="5"/>
  </w:num>
  <w:num w:numId="8">
    <w:abstractNumId w:val="10"/>
  </w:num>
  <w:num w:numId="9">
    <w:abstractNumId w:val="3"/>
  </w:num>
  <w:num w:numId="10">
    <w:abstractNumId w:val="9"/>
  </w:num>
  <w:num w:numId="11">
    <w:abstractNumId w:val="8"/>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1C2"/>
    <w:rsid w:val="00042F7C"/>
    <w:rsid w:val="000469E0"/>
    <w:rsid w:val="000964D5"/>
    <w:rsid w:val="000E3BB6"/>
    <w:rsid w:val="0010053C"/>
    <w:rsid w:val="00103B76"/>
    <w:rsid w:val="00127BE3"/>
    <w:rsid w:val="001F72C5"/>
    <w:rsid w:val="0021647B"/>
    <w:rsid w:val="00235B69"/>
    <w:rsid w:val="00294708"/>
    <w:rsid w:val="002971C6"/>
    <w:rsid w:val="002C2240"/>
    <w:rsid w:val="00313D44"/>
    <w:rsid w:val="00352E0B"/>
    <w:rsid w:val="0035652F"/>
    <w:rsid w:val="00374B6F"/>
    <w:rsid w:val="003D2F54"/>
    <w:rsid w:val="00401029"/>
    <w:rsid w:val="00447F4A"/>
    <w:rsid w:val="004B46B1"/>
    <w:rsid w:val="004C2612"/>
    <w:rsid w:val="00500AB4"/>
    <w:rsid w:val="00513493"/>
    <w:rsid w:val="005238C1"/>
    <w:rsid w:val="005270F5"/>
    <w:rsid w:val="00582EFE"/>
    <w:rsid w:val="00655196"/>
    <w:rsid w:val="00676236"/>
    <w:rsid w:val="006D5F3C"/>
    <w:rsid w:val="007A76AD"/>
    <w:rsid w:val="007B12DF"/>
    <w:rsid w:val="007D3029"/>
    <w:rsid w:val="007D6405"/>
    <w:rsid w:val="008037F9"/>
    <w:rsid w:val="008F78B5"/>
    <w:rsid w:val="009561F0"/>
    <w:rsid w:val="00997CF7"/>
    <w:rsid w:val="009A6DF4"/>
    <w:rsid w:val="009D519E"/>
    <w:rsid w:val="00A06B3E"/>
    <w:rsid w:val="00A071C2"/>
    <w:rsid w:val="00A438A3"/>
    <w:rsid w:val="00A77CAD"/>
    <w:rsid w:val="00AB4E2A"/>
    <w:rsid w:val="00B531D1"/>
    <w:rsid w:val="00B92DA4"/>
    <w:rsid w:val="00C45166"/>
    <w:rsid w:val="00C5195F"/>
    <w:rsid w:val="00C976FF"/>
    <w:rsid w:val="00D67E4B"/>
    <w:rsid w:val="00D96000"/>
    <w:rsid w:val="00EA7DDA"/>
    <w:rsid w:val="00EB75DC"/>
    <w:rsid w:val="00ED7697"/>
    <w:rsid w:val="00F40E37"/>
    <w:rsid w:val="00F43BE6"/>
    <w:rsid w:val="00F54559"/>
    <w:rsid w:val="00F66091"/>
    <w:rsid w:val="00F83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C90B132-ED8F-4125-BAE3-24B39A0D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71C2"/>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EA7DDA"/>
    <w:rPr>
      <w:color w:val="0000FF" w:themeColor="hyperlink"/>
      <w:u w:val="single"/>
    </w:rPr>
  </w:style>
  <w:style w:type="paragraph" w:styleId="ListParagraph">
    <w:name w:val="List Paragraph"/>
    <w:basedOn w:val="Normal"/>
    <w:uiPriority w:val="34"/>
    <w:qFormat/>
    <w:rsid w:val="00ED7697"/>
    <w:pPr>
      <w:ind w:left="720"/>
      <w:contextualSpacing/>
    </w:pPr>
  </w:style>
  <w:style w:type="paragraph" w:styleId="BalloonText">
    <w:name w:val="Balloon Text"/>
    <w:basedOn w:val="Normal"/>
    <w:link w:val="BalloonTextChar"/>
    <w:uiPriority w:val="99"/>
    <w:semiHidden/>
    <w:unhideWhenUsed/>
    <w:rsid w:val="00F54559"/>
    <w:rPr>
      <w:rFonts w:ascii="Tahoma" w:hAnsi="Tahoma" w:cs="Tahoma"/>
      <w:sz w:val="16"/>
      <w:szCs w:val="16"/>
    </w:rPr>
  </w:style>
  <w:style w:type="character" w:customStyle="1" w:styleId="BalloonTextChar">
    <w:name w:val="Balloon Text Char"/>
    <w:basedOn w:val="DefaultParagraphFont"/>
    <w:link w:val="BalloonText"/>
    <w:uiPriority w:val="99"/>
    <w:semiHidden/>
    <w:rsid w:val="00F54559"/>
    <w:rPr>
      <w:rFonts w:ascii="Tahoma" w:hAnsi="Tahoma" w:cs="Tahoma"/>
      <w:sz w:val="16"/>
      <w:szCs w:val="16"/>
    </w:rPr>
  </w:style>
  <w:style w:type="character" w:customStyle="1" w:styleId="result">
    <w:name w:val="result"/>
    <w:basedOn w:val="DefaultParagraphFont"/>
    <w:rsid w:val="000469E0"/>
  </w:style>
  <w:style w:type="paragraph" w:styleId="Header">
    <w:name w:val="header"/>
    <w:basedOn w:val="Normal"/>
    <w:link w:val="HeaderChar"/>
    <w:uiPriority w:val="99"/>
    <w:unhideWhenUsed/>
    <w:rsid w:val="008F78B5"/>
    <w:pPr>
      <w:tabs>
        <w:tab w:val="center" w:pos="4513"/>
        <w:tab w:val="right" w:pos="9026"/>
      </w:tabs>
    </w:pPr>
  </w:style>
  <w:style w:type="character" w:customStyle="1" w:styleId="HeaderChar">
    <w:name w:val="Header Char"/>
    <w:basedOn w:val="DefaultParagraphFont"/>
    <w:link w:val="Header"/>
    <w:uiPriority w:val="99"/>
    <w:rsid w:val="008F78B5"/>
  </w:style>
  <w:style w:type="paragraph" w:styleId="Footer">
    <w:name w:val="footer"/>
    <w:basedOn w:val="Normal"/>
    <w:link w:val="FooterChar"/>
    <w:uiPriority w:val="99"/>
    <w:unhideWhenUsed/>
    <w:rsid w:val="008F78B5"/>
    <w:pPr>
      <w:tabs>
        <w:tab w:val="center" w:pos="4513"/>
        <w:tab w:val="right" w:pos="9026"/>
      </w:tabs>
    </w:pPr>
  </w:style>
  <w:style w:type="character" w:customStyle="1" w:styleId="FooterChar">
    <w:name w:val="Footer Char"/>
    <w:basedOn w:val="DefaultParagraphFont"/>
    <w:link w:val="Footer"/>
    <w:uiPriority w:val="99"/>
    <w:rsid w:val="008F78B5"/>
  </w:style>
  <w:style w:type="paragraph" w:styleId="Title">
    <w:name w:val="Title"/>
    <w:basedOn w:val="Normal"/>
    <w:next w:val="Normal"/>
    <w:link w:val="TitleChar"/>
    <w:uiPriority w:val="10"/>
    <w:qFormat/>
    <w:rsid w:val="000964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4D5"/>
    <w:rPr>
      <w:rFonts w:asciiTheme="majorHAnsi" w:eastAsiaTheme="majorEastAsia" w:hAnsiTheme="majorHAnsi" w:cstheme="majorBidi"/>
      <w:spacing w:val="-10"/>
      <w:kern w:val="28"/>
      <w:sz w:val="56"/>
      <w:szCs w:val="56"/>
    </w:rPr>
  </w:style>
  <w:style w:type="character" w:customStyle="1" w:styleId="tgc">
    <w:name w:val="_tgc"/>
    <w:basedOn w:val="DefaultParagraphFont"/>
    <w:rsid w:val="000E3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06809">
      <w:bodyDiv w:val="1"/>
      <w:marLeft w:val="0"/>
      <w:marRight w:val="0"/>
      <w:marTop w:val="0"/>
      <w:marBottom w:val="0"/>
      <w:divBdr>
        <w:top w:val="none" w:sz="0" w:space="0" w:color="auto"/>
        <w:left w:val="none" w:sz="0" w:space="0" w:color="auto"/>
        <w:bottom w:val="none" w:sz="0" w:space="0" w:color="auto"/>
        <w:right w:val="none" w:sz="0" w:space="0" w:color="auto"/>
      </w:divBdr>
      <w:divsChild>
        <w:div w:id="1874265753">
          <w:marLeft w:val="0"/>
          <w:marRight w:val="0"/>
          <w:marTop w:val="100"/>
          <w:marBottom w:val="100"/>
          <w:divBdr>
            <w:top w:val="none" w:sz="0" w:space="0" w:color="auto"/>
            <w:left w:val="none" w:sz="0" w:space="0" w:color="auto"/>
            <w:bottom w:val="none" w:sz="0" w:space="0" w:color="auto"/>
            <w:right w:val="none" w:sz="0" w:space="0" w:color="auto"/>
          </w:divBdr>
          <w:divsChild>
            <w:div w:id="188642378">
              <w:marLeft w:val="0"/>
              <w:marRight w:val="0"/>
              <w:marTop w:val="150"/>
              <w:marBottom w:val="0"/>
              <w:divBdr>
                <w:top w:val="none" w:sz="0" w:space="0" w:color="auto"/>
                <w:left w:val="none" w:sz="0" w:space="0" w:color="auto"/>
                <w:bottom w:val="none" w:sz="0" w:space="0" w:color="auto"/>
                <w:right w:val="none" w:sz="0" w:space="0" w:color="auto"/>
              </w:divBdr>
              <w:divsChild>
                <w:div w:id="492917232">
                  <w:marLeft w:val="4125"/>
                  <w:marRight w:val="0"/>
                  <w:marTop w:val="0"/>
                  <w:marBottom w:val="0"/>
                  <w:divBdr>
                    <w:top w:val="none" w:sz="0" w:space="0" w:color="auto"/>
                    <w:left w:val="none" w:sz="0" w:space="0" w:color="auto"/>
                    <w:bottom w:val="none" w:sz="0" w:space="0" w:color="auto"/>
                    <w:right w:val="none" w:sz="0" w:space="0" w:color="auto"/>
                  </w:divBdr>
                  <w:divsChild>
                    <w:div w:id="321666166">
                      <w:marLeft w:val="0"/>
                      <w:marRight w:val="0"/>
                      <w:marTop w:val="0"/>
                      <w:marBottom w:val="0"/>
                      <w:divBdr>
                        <w:top w:val="none" w:sz="0" w:space="0" w:color="auto"/>
                        <w:left w:val="none" w:sz="0" w:space="0" w:color="auto"/>
                        <w:bottom w:val="none" w:sz="0" w:space="0" w:color="auto"/>
                        <w:right w:val="none" w:sz="0" w:space="0" w:color="auto"/>
                      </w:divBdr>
                      <w:divsChild>
                        <w:div w:id="2075004015">
                          <w:marLeft w:val="0"/>
                          <w:marRight w:val="0"/>
                          <w:marTop w:val="0"/>
                          <w:marBottom w:val="0"/>
                          <w:divBdr>
                            <w:top w:val="none" w:sz="0" w:space="0" w:color="auto"/>
                            <w:left w:val="none" w:sz="0" w:space="0" w:color="auto"/>
                            <w:bottom w:val="none" w:sz="0" w:space="0" w:color="auto"/>
                            <w:right w:val="none" w:sz="0" w:space="0" w:color="auto"/>
                          </w:divBdr>
                          <w:divsChild>
                            <w:div w:id="5800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255203">
      <w:bodyDiv w:val="1"/>
      <w:marLeft w:val="0"/>
      <w:marRight w:val="0"/>
      <w:marTop w:val="0"/>
      <w:marBottom w:val="0"/>
      <w:divBdr>
        <w:top w:val="none" w:sz="0" w:space="0" w:color="auto"/>
        <w:left w:val="none" w:sz="0" w:space="0" w:color="auto"/>
        <w:bottom w:val="none" w:sz="0" w:space="0" w:color="auto"/>
        <w:right w:val="none" w:sz="0" w:space="0" w:color="auto"/>
      </w:divBdr>
      <w:divsChild>
        <w:div w:id="1290085710">
          <w:marLeft w:val="0"/>
          <w:marRight w:val="0"/>
          <w:marTop w:val="100"/>
          <w:marBottom w:val="100"/>
          <w:divBdr>
            <w:top w:val="none" w:sz="0" w:space="0" w:color="auto"/>
            <w:left w:val="none" w:sz="0" w:space="0" w:color="auto"/>
            <w:bottom w:val="none" w:sz="0" w:space="0" w:color="auto"/>
            <w:right w:val="none" w:sz="0" w:space="0" w:color="auto"/>
          </w:divBdr>
          <w:divsChild>
            <w:div w:id="897941485">
              <w:marLeft w:val="0"/>
              <w:marRight w:val="0"/>
              <w:marTop w:val="150"/>
              <w:marBottom w:val="0"/>
              <w:divBdr>
                <w:top w:val="none" w:sz="0" w:space="0" w:color="auto"/>
                <w:left w:val="none" w:sz="0" w:space="0" w:color="auto"/>
                <w:bottom w:val="none" w:sz="0" w:space="0" w:color="auto"/>
                <w:right w:val="none" w:sz="0" w:space="0" w:color="auto"/>
              </w:divBdr>
              <w:divsChild>
                <w:div w:id="1673600417">
                  <w:marLeft w:val="4125"/>
                  <w:marRight w:val="0"/>
                  <w:marTop w:val="0"/>
                  <w:marBottom w:val="0"/>
                  <w:divBdr>
                    <w:top w:val="none" w:sz="0" w:space="0" w:color="auto"/>
                    <w:left w:val="none" w:sz="0" w:space="0" w:color="auto"/>
                    <w:bottom w:val="none" w:sz="0" w:space="0" w:color="auto"/>
                    <w:right w:val="none" w:sz="0" w:space="0" w:color="auto"/>
                  </w:divBdr>
                  <w:divsChild>
                    <w:div w:id="130680358">
                      <w:marLeft w:val="0"/>
                      <w:marRight w:val="0"/>
                      <w:marTop w:val="0"/>
                      <w:marBottom w:val="0"/>
                      <w:divBdr>
                        <w:top w:val="none" w:sz="0" w:space="0" w:color="auto"/>
                        <w:left w:val="none" w:sz="0" w:space="0" w:color="auto"/>
                        <w:bottom w:val="none" w:sz="0" w:space="0" w:color="auto"/>
                        <w:right w:val="none" w:sz="0" w:space="0" w:color="auto"/>
                      </w:divBdr>
                      <w:divsChild>
                        <w:div w:id="1273709353">
                          <w:marLeft w:val="0"/>
                          <w:marRight w:val="0"/>
                          <w:marTop w:val="0"/>
                          <w:marBottom w:val="0"/>
                          <w:divBdr>
                            <w:top w:val="none" w:sz="0" w:space="0" w:color="auto"/>
                            <w:left w:val="none" w:sz="0" w:space="0" w:color="auto"/>
                            <w:bottom w:val="none" w:sz="0" w:space="0" w:color="auto"/>
                            <w:right w:val="none" w:sz="0" w:space="0" w:color="auto"/>
                          </w:divBdr>
                          <w:divsChild>
                            <w:div w:id="1621523273">
                              <w:marLeft w:val="0"/>
                              <w:marRight w:val="0"/>
                              <w:marTop w:val="0"/>
                              <w:marBottom w:val="0"/>
                              <w:divBdr>
                                <w:top w:val="none" w:sz="0" w:space="0" w:color="auto"/>
                                <w:left w:val="none" w:sz="0" w:space="0" w:color="auto"/>
                                <w:bottom w:val="none" w:sz="0" w:space="0" w:color="auto"/>
                                <w:right w:val="none" w:sz="0" w:space="0" w:color="auto"/>
                              </w:divBdr>
                              <w:divsChild>
                                <w:div w:id="1318807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ng.com/images/search?q=internet+safety+for+kids&amp;view=detailv2&amp;adlt=strict&amp;id=D53D398B4DC20BEA00BD77D05B7B66C7B185B131&amp;selectedIndex=209&amp;ccid=fGjlNTJK&amp;simid=608017184012635288&amp;thid=OIP.M7c68e535324a3bbf8922170a2004208bo0" TargetMode="External"/><Relationship Id="rId18" Type="http://schemas.openxmlformats.org/officeDocument/2006/relationships/hyperlink" Target="http://www.safekids.com.kids-rules-for-online-safety" TargetMode="External"/><Relationship Id="rId3" Type="http://schemas.openxmlformats.org/officeDocument/2006/relationships/styles" Target="styles.xml"/><Relationship Id="rId21" Type="http://schemas.openxmlformats.org/officeDocument/2006/relationships/hyperlink" Target="http://www.bing.com/images/search?q=internet+safety+for+kids&amp;view=detailv2&amp;adlt=strict&amp;id=1D29197F3D8F4C11676216037B9A2D7434B4D3E0&amp;selectedIndex=192&amp;ccid=2KFDZQBX&amp;simid=608029510572575909&amp;thid=OIP.Md8a143650057f8eb44ff4e38b7dbe6dbH0"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safetynetkids.org.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cebook.com/help/privacy" TargetMode="External"/><Relationship Id="rId20" Type="http://schemas.openxmlformats.org/officeDocument/2006/relationships/hyperlink" Target="http://www.getsafeonlin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hinkuknow.co.uk/parents/Secondary/Conversation-Starters/Go-to-the-movies/" TargetMode="External"/><Relationship Id="rId23" Type="http://schemas.openxmlformats.org/officeDocument/2006/relationships/footer" Target="footer1.xml"/><Relationship Id="rId10" Type="http://schemas.openxmlformats.org/officeDocument/2006/relationships/hyperlink" Target="http://www.picsearch.co.uk/imageDetail.cgi?id=Jty1SXmS1ulMG0jZod2R17HWu7KVC4g_ikbVK-BLwJ4&amp;start=1&amp;q=internet%20safety" TargetMode="External"/><Relationship Id="rId19" Type="http://schemas.openxmlformats.org/officeDocument/2006/relationships/hyperlink" Target="http://www.childnet.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jpeg"/><Relationship Id="rId22" Type="http://schemas.openxmlformats.org/officeDocument/2006/relationships/image" Target="media/image5.jpeg"/></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4C834-E1B3-443F-A4AD-5D34F6FF4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Caludon Castle School</Company>
  <LinksUpToDate>false</LinksUpToDate>
  <CharactersWithSpaces>10827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admin11</dc:creator>
  <cp:keywords/>
  <dc:description/>
  <cp:lastModifiedBy>Nigel Bellamy</cp:lastModifiedBy>
  <cp:revision>2</cp:revision>
  <cp:lastPrinted>2017-01-09T10:51:00Z</cp:lastPrinted>
  <dcterms:created xsi:type="dcterms:W3CDTF">2017-02-10T07:51:00Z</dcterms:created>
  <dcterms:modified xsi:type="dcterms:W3CDTF">2017-02-10T07:51:00Z</dcterms:modified>
</cp:coreProperties>
</file>